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1" w:type="dxa"/>
        <w:tblInd w:w="-616" w:type="dxa"/>
        <w:tblLayout w:type="fixed"/>
        <w:tblLook w:val="0000" w:firstRow="0" w:lastRow="0" w:firstColumn="0" w:lastColumn="0" w:noHBand="0" w:noVBand="0"/>
      </w:tblPr>
      <w:tblGrid>
        <w:gridCol w:w="3261"/>
        <w:gridCol w:w="6480"/>
      </w:tblGrid>
      <w:tr w:rsidR="00215B99" w:rsidRPr="00316B44" w:rsidTr="001D7216">
        <w:trPr>
          <w:trHeight w:val="1064"/>
        </w:trPr>
        <w:tc>
          <w:tcPr>
            <w:tcW w:w="3261" w:type="dxa"/>
          </w:tcPr>
          <w:p w:rsidR="00215B99" w:rsidRPr="00316B44" w:rsidRDefault="00215B99" w:rsidP="001D7216">
            <w:pPr>
              <w:keepNext/>
              <w:jc w:val="center"/>
              <w:outlineLvl w:val="2"/>
              <w:rPr>
                <w:b/>
                <w:bCs/>
                <w:spacing w:val="-6"/>
                <w:sz w:val="28"/>
                <w:szCs w:val="28"/>
                <w:lang w:val="nl-NL"/>
              </w:rPr>
            </w:pPr>
            <w:r>
              <w:rPr>
                <w:noProof/>
              </w:rPr>
              <mc:AlternateContent>
                <mc:Choice Requires="wps">
                  <w:drawing>
                    <wp:anchor distT="4294967293" distB="4294967293" distL="114300" distR="114300" simplePos="0" relativeHeight="251660288" behindDoc="0" locked="0" layoutInCell="1" allowOverlap="1" wp14:anchorId="354E1BAA" wp14:editId="10880A19">
                      <wp:simplePos x="0" y="0"/>
                      <wp:positionH relativeFrom="column">
                        <wp:posOffset>666750</wp:posOffset>
                      </wp:positionH>
                      <wp:positionV relativeFrom="paragraph">
                        <wp:posOffset>266064</wp:posOffset>
                      </wp:positionV>
                      <wp:extent cx="6108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890E0"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20.95pt" to="10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6R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dZuniC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"/>
                  </w:pict>
                </mc:Fallback>
              </mc:AlternateContent>
            </w:r>
            <w:r w:rsidRPr="00316B44">
              <w:rPr>
                <w:b/>
                <w:bCs/>
                <w:spacing w:val="-6"/>
                <w:sz w:val="28"/>
                <w:szCs w:val="28"/>
                <w:lang w:val="nl-NL"/>
              </w:rPr>
              <w:t>BỘ TƯ PHÁP</w:t>
            </w:r>
          </w:p>
          <w:p w:rsidR="00215B99" w:rsidRPr="00316B44" w:rsidRDefault="00215B99" w:rsidP="001D7216">
            <w:pPr>
              <w:keepNext/>
              <w:spacing w:before="120" w:after="60"/>
              <w:outlineLvl w:val="3"/>
              <w:rPr>
                <w:i/>
                <w:sz w:val="28"/>
                <w:szCs w:val="28"/>
                <w:lang w:val="nl-NL"/>
              </w:rPr>
            </w:pPr>
          </w:p>
        </w:tc>
        <w:tc>
          <w:tcPr>
            <w:tcW w:w="6480" w:type="dxa"/>
          </w:tcPr>
          <w:p w:rsidR="00215B99" w:rsidRPr="00316B44" w:rsidRDefault="00215B99" w:rsidP="001D7216">
            <w:pPr>
              <w:keepNext/>
              <w:spacing w:after="0" w:line="240" w:lineRule="atLeast"/>
              <w:outlineLvl w:val="2"/>
              <w:rPr>
                <w:b/>
                <w:bCs/>
                <w:sz w:val="28"/>
                <w:szCs w:val="28"/>
                <w:lang w:val="nl-NL"/>
              </w:rPr>
            </w:pPr>
            <w:r w:rsidRPr="00316B44">
              <w:rPr>
                <w:b/>
                <w:bCs/>
                <w:sz w:val="28"/>
                <w:szCs w:val="28"/>
                <w:lang w:val="nl-NL"/>
              </w:rPr>
              <w:t>CỘNG HOÀ XÃ HỘI CHỦ NGHĨA VIỆT NAM</w:t>
            </w:r>
          </w:p>
          <w:p w:rsidR="00215B99" w:rsidRPr="00316B44" w:rsidRDefault="00215B99" w:rsidP="001D7216">
            <w:pPr>
              <w:spacing w:after="0" w:line="240" w:lineRule="atLeast"/>
              <w:rPr>
                <w:i/>
                <w:iCs/>
                <w:sz w:val="28"/>
                <w:szCs w:val="28"/>
                <w:lang w:val="nl-NL"/>
              </w:rPr>
            </w:pPr>
            <w:r>
              <w:rPr>
                <w:noProof/>
              </w:rPr>
              <mc:AlternateContent>
                <mc:Choice Requires="wps">
                  <w:drawing>
                    <wp:anchor distT="4294967292" distB="4294967292" distL="114300" distR="114300" simplePos="0" relativeHeight="251661312" behindDoc="0" locked="0" layoutInCell="1" allowOverlap="1" wp14:anchorId="4DF8238B" wp14:editId="437869C2">
                      <wp:simplePos x="0" y="0"/>
                      <wp:positionH relativeFrom="column">
                        <wp:posOffset>737235</wp:posOffset>
                      </wp:positionH>
                      <wp:positionV relativeFrom="paragraph">
                        <wp:posOffset>201929</wp:posOffset>
                      </wp:positionV>
                      <wp:extent cx="20993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4F6F1"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05pt,15.9pt" to="22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B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i8VT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"/>
                  </w:pict>
                </mc:Fallback>
              </mc:AlternateContent>
            </w:r>
            <w:r w:rsidRPr="00316B44">
              <w:rPr>
                <w:b/>
                <w:bCs/>
                <w:sz w:val="28"/>
                <w:szCs w:val="28"/>
                <w:lang w:val="nl-NL"/>
              </w:rPr>
              <w:t xml:space="preserve">                Độc lập - Tự do - Hạnh phúc</w:t>
            </w:r>
          </w:p>
        </w:tc>
      </w:tr>
    </w:tbl>
    <w:p w:rsidR="00215B99" w:rsidRPr="009C134A" w:rsidRDefault="00215B99" w:rsidP="00215B99">
      <w:pPr>
        <w:spacing w:after="0" w:line="240" w:lineRule="atLeast"/>
        <w:jc w:val="center"/>
        <w:rPr>
          <w:b/>
          <w:sz w:val="8"/>
          <w:szCs w:val="28"/>
        </w:rPr>
      </w:pPr>
    </w:p>
    <w:p w:rsidR="00215B99" w:rsidRPr="00D675FE" w:rsidRDefault="00215B99" w:rsidP="00215B99">
      <w:pPr>
        <w:spacing w:before="120" w:after="0" w:line="240" w:lineRule="atLeast"/>
        <w:jc w:val="center"/>
        <w:rPr>
          <w:b/>
          <w:sz w:val="28"/>
          <w:szCs w:val="28"/>
        </w:rPr>
      </w:pPr>
      <w:r w:rsidRPr="00D675FE">
        <w:rPr>
          <w:b/>
          <w:sz w:val="28"/>
          <w:szCs w:val="28"/>
        </w:rPr>
        <w:t>BÁO CÁO CHUYÊN ĐỀ</w:t>
      </w:r>
    </w:p>
    <w:p w:rsidR="00215B99" w:rsidRDefault="00215B99" w:rsidP="00215B99">
      <w:pPr>
        <w:spacing w:after="0" w:line="240" w:lineRule="atLeast"/>
        <w:jc w:val="center"/>
        <w:rPr>
          <w:b/>
          <w:noProof/>
          <w:spacing w:val="-4"/>
          <w:sz w:val="28"/>
          <w:szCs w:val="26"/>
        </w:rPr>
      </w:pPr>
      <w:r w:rsidRPr="004D2566">
        <w:rPr>
          <w:b/>
          <w:noProof/>
          <w:spacing w:val="-4"/>
          <w:sz w:val="28"/>
          <w:szCs w:val="26"/>
        </w:rPr>
        <w:t xml:space="preserve">Giải pháp nâng cao hiệu quả công tác kiểm tra, xử lý văn bản </w:t>
      </w:r>
    </w:p>
    <w:p w:rsidR="00215B99" w:rsidRPr="004D2566" w:rsidRDefault="00215B99" w:rsidP="00215B99">
      <w:pPr>
        <w:spacing w:after="0" w:line="240" w:lineRule="atLeast"/>
        <w:jc w:val="center"/>
        <w:rPr>
          <w:b/>
          <w:noProof/>
          <w:spacing w:val="-4"/>
          <w:sz w:val="28"/>
          <w:szCs w:val="26"/>
        </w:rPr>
      </w:pPr>
      <w:r w:rsidRPr="004D2566">
        <w:rPr>
          <w:b/>
          <w:noProof/>
          <w:spacing w:val="-4"/>
          <w:sz w:val="28"/>
          <w:szCs w:val="26"/>
        </w:rPr>
        <w:t>quy phạm pháp luật và khắc phục tình trạng ban hành văn bản trái pháp luật</w:t>
      </w:r>
    </w:p>
    <w:p w:rsidR="00215B99" w:rsidRPr="004C02DC" w:rsidRDefault="00215B99" w:rsidP="00215B99">
      <w:pPr>
        <w:spacing w:after="0" w:line="240" w:lineRule="atLeast"/>
        <w:jc w:val="center"/>
        <w:rPr>
          <w:spacing w:val="-6"/>
          <w:sz w:val="28"/>
          <w:szCs w:val="28"/>
          <w:lang w:val="nl-NL"/>
        </w:rPr>
      </w:pPr>
      <w:r w:rsidRPr="004C02DC">
        <w:rPr>
          <w:bCs/>
          <w:i/>
          <w:spacing w:val="-6"/>
          <w:sz w:val="28"/>
          <w:szCs w:val="28"/>
        </w:rPr>
        <w:t xml:space="preserve"> (Tài liệu phục vụ </w:t>
      </w:r>
      <w:r w:rsidRPr="004C02DC">
        <w:rPr>
          <w:i/>
          <w:spacing w:val="-6"/>
          <w:sz w:val="28"/>
          <w:szCs w:val="28"/>
        </w:rPr>
        <w:t>Hội nghị toàn quốc triển khai công tác tư pháp năm 201</w:t>
      </w:r>
      <w:r>
        <w:rPr>
          <w:i/>
          <w:spacing w:val="-6"/>
          <w:sz w:val="28"/>
          <w:szCs w:val="28"/>
        </w:rPr>
        <w:t>9</w:t>
      </w:r>
      <w:r w:rsidRPr="004C02DC">
        <w:rPr>
          <w:bCs/>
          <w:i/>
          <w:spacing w:val="-6"/>
          <w:sz w:val="28"/>
          <w:szCs w:val="28"/>
        </w:rPr>
        <w:t>)</w:t>
      </w:r>
    </w:p>
    <w:p w:rsidR="00215B99" w:rsidRPr="00257CD3" w:rsidRDefault="00215B99" w:rsidP="00215B99">
      <w:pPr>
        <w:spacing w:before="120" w:after="120" w:line="360" w:lineRule="atLeast"/>
        <w:ind w:firstLine="720"/>
        <w:jc w:val="both"/>
        <w:rPr>
          <w:b/>
          <w:sz w:val="28"/>
          <w:szCs w:val="28"/>
        </w:rPr>
      </w:pPr>
      <w:r>
        <w:rPr>
          <w:noProof/>
        </w:rPr>
        <mc:AlternateContent>
          <mc:Choice Requires="wps">
            <w:drawing>
              <wp:anchor distT="4294967295" distB="4294967295" distL="114300" distR="114300" simplePos="0" relativeHeight="251659264" behindDoc="0" locked="0" layoutInCell="1" allowOverlap="1" wp14:anchorId="7D7DFE48" wp14:editId="659102F2">
                <wp:simplePos x="0" y="0"/>
                <wp:positionH relativeFrom="column">
                  <wp:posOffset>2238375</wp:posOffset>
                </wp:positionH>
                <wp:positionV relativeFrom="paragraph">
                  <wp:posOffset>20319</wp:posOffset>
                </wp:positionV>
                <wp:extent cx="154622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78EF5" id="_x0000_t32" coordsize="21600,21600" o:spt="32" o:oned="t" path="m,l21600,21600e" filled="f">
                <v:path arrowok="t" fillok="f" o:connecttype="none"/>
                <o:lock v:ext="edit" shapetype="t"/>
              </v:shapetype>
              <v:shape id="Straight Arrow Connector 1" o:spid="_x0000_s1026" type="#_x0000_t32" style="position:absolute;margin-left:176.25pt;margin-top:1.6pt;width:12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P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"/>
            </w:pict>
          </mc:Fallback>
        </mc:AlternateContent>
      </w:r>
    </w:p>
    <w:p w:rsidR="007102A8" w:rsidRPr="00215B99" w:rsidRDefault="007102A8" w:rsidP="00215B99">
      <w:pPr>
        <w:spacing w:before="120" w:after="120" w:line="240" w:lineRule="auto"/>
        <w:ind w:firstLine="567"/>
        <w:jc w:val="both"/>
        <w:rPr>
          <w:b/>
          <w:sz w:val="28"/>
          <w:szCs w:val="28"/>
        </w:rPr>
      </w:pPr>
      <w:r w:rsidRPr="00215B99">
        <w:rPr>
          <w:b/>
          <w:sz w:val="28"/>
          <w:szCs w:val="28"/>
        </w:rPr>
        <w:t xml:space="preserve">   </w:t>
      </w:r>
      <w:r w:rsidR="00DC240A" w:rsidRPr="00215B99">
        <w:rPr>
          <w:b/>
          <w:sz w:val="28"/>
          <w:szCs w:val="28"/>
        </w:rPr>
        <w:t>I</w:t>
      </w:r>
      <w:r w:rsidRPr="00215B99">
        <w:rPr>
          <w:b/>
          <w:sz w:val="28"/>
          <w:szCs w:val="28"/>
        </w:rPr>
        <w:t>. Đ</w:t>
      </w:r>
      <w:r w:rsidR="00A25104" w:rsidRPr="00215B99">
        <w:rPr>
          <w:b/>
          <w:sz w:val="28"/>
          <w:szCs w:val="28"/>
        </w:rPr>
        <w:t xml:space="preserve">ánh giá </w:t>
      </w:r>
      <w:r w:rsidRPr="00215B99">
        <w:rPr>
          <w:b/>
          <w:sz w:val="28"/>
          <w:szCs w:val="28"/>
        </w:rPr>
        <w:t xml:space="preserve">chung </w:t>
      </w:r>
      <w:r w:rsidR="00A25104" w:rsidRPr="00215B99">
        <w:rPr>
          <w:b/>
          <w:sz w:val="28"/>
          <w:szCs w:val="28"/>
        </w:rPr>
        <w:t>về</w:t>
      </w:r>
      <w:r w:rsidR="0075559A" w:rsidRPr="00215B99">
        <w:rPr>
          <w:b/>
          <w:sz w:val="28"/>
          <w:szCs w:val="28"/>
        </w:rPr>
        <w:t xml:space="preserve"> kết quả</w:t>
      </w:r>
      <w:r w:rsidR="00A25104" w:rsidRPr="00215B99">
        <w:rPr>
          <w:b/>
          <w:sz w:val="28"/>
          <w:szCs w:val="28"/>
        </w:rPr>
        <w:t xml:space="preserve"> thực hiện</w:t>
      </w:r>
      <w:r w:rsidR="003D736D" w:rsidRPr="00215B99">
        <w:rPr>
          <w:b/>
          <w:sz w:val="28"/>
          <w:szCs w:val="28"/>
        </w:rPr>
        <w:t xml:space="preserve"> công tác</w:t>
      </w:r>
      <w:r w:rsidR="00990BEE" w:rsidRPr="00215B99">
        <w:rPr>
          <w:b/>
          <w:sz w:val="28"/>
          <w:szCs w:val="28"/>
        </w:rPr>
        <w:t xml:space="preserve"> kiể</w:t>
      </w:r>
      <w:r w:rsidR="00990BEE" w:rsidRPr="00215B99">
        <w:rPr>
          <w:b/>
          <w:sz w:val="28"/>
          <w:szCs w:val="28"/>
          <w:lang w:val="vi-VN"/>
        </w:rPr>
        <w:t>m tra, xử lý văn bả</w:t>
      </w:r>
      <w:r w:rsidR="003D736D" w:rsidRPr="00215B99">
        <w:rPr>
          <w:b/>
          <w:sz w:val="28"/>
          <w:szCs w:val="28"/>
          <w:lang w:val="vi-VN"/>
        </w:rPr>
        <w:t xml:space="preserve">n </w:t>
      </w:r>
      <w:r w:rsidR="003D736D" w:rsidRPr="00215B99">
        <w:rPr>
          <w:b/>
          <w:sz w:val="28"/>
          <w:szCs w:val="28"/>
        </w:rPr>
        <w:t xml:space="preserve">QPPL </w:t>
      </w:r>
      <w:r w:rsidR="004A5A55" w:rsidRPr="00215B99">
        <w:rPr>
          <w:b/>
          <w:sz w:val="28"/>
          <w:szCs w:val="28"/>
        </w:rPr>
        <w:t>trong năm 2018</w:t>
      </w:r>
    </w:p>
    <w:p w:rsidR="0042023C" w:rsidRPr="00215B99" w:rsidRDefault="00F542BE" w:rsidP="00215B99">
      <w:pPr>
        <w:spacing w:before="120" w:after="120" w:line="240" w:lineRule="auto"/>
        <w:ind w:firstLine="567"/>
        <w:jc w:val="both"/>
        <w:rPr>
          <w:color w:val="000000"/>
          <w:sz w:val="28"/>
          <w:szCs w:val="28"/>
        </w:rPr>
      </w:pPr>
      <w:r w:rsidRPr="00215B99">
        <w:rPr>
          <w:color w:val="000000"/>
          <w:sz w:val="28"/>
          <w:szCs w:val="28"/>
        </w:rPr>
        <w:t xml:space="preserve">  </w:t>
      </w:r>
      <w:r w:rsidR="00FF3671" w:rsidRPr="00215B99">
        <w:rPr>
          <w:b/>
          <w:color w:val="000000"/>
          <w:sz w:val="28"/>
          <w:szCs w:val="28"/>
        </w:rPr>
        <w:t>1.</w:t>
      </w:r>
      <w:r w:rsidR="00FF3671" w:rsidRPr="00215B99">
        <w:rPr>
          <w:color w:val="000000"/>
          <w:sz w:val="28"/>
          <w:szCs w:val="28"/>
        </w:rPr>
        <w:t xml:space="preserve"> </w:t>
      </w:r>
      <w:r w:rsidR="00A81B28" w:rsidRPr="00215B99">
        <w:rPr>
          <w:color w:val="000000"/>
          <w:sz w:val="28"/>
          <w:szCs w:val="28"/>
        </w:rPr>
        <w:t>Trong năm 2018</w:t>
      </w:r>
      <w:r w:rsidR="00352A37" w:rsidRPr="00215B99">
        <w:rPr>
          <w:color w:val="000000"/>
          <w:sz w:val="28"/>
          <w:szCs w:val="28"/>
        </w:rPr>
        <w:t>,</w:t>
      </w:r>
      <w:r w:rsidR="00352A37" w:rsidRPr="00215B99">
        <w:rPr>
          <w:b/>
          <w:color w:val="000000"/>
          <w:sz w:val="28"/>
          <w:szCs w:val="28"/>
        </w:rPr>
        <w:t xml:space="preserve"> </w:t>
      </w:r>
      <w:r w:rsidR="00352A37" w:rsidRPr="00215B99">
        <w:rPr>
          <w:color w:val="000000"/>
          <w:sz w:val="28"/>
          <w:szCs w:val="28"/>
        </w:rPr>
        <w:t>thực hiện</w:t>
      </w:r>
      <w:r w:rsidR="00352A37" w:rsidRPr="00215B99">
        <w:rPr>
          <w:b/>
          <w:color w:val="000000"/>
          <w:sz w:val="28"/>
          <w:szCs w:val="28"/>
        </w:rPr>
        <w:t xml:space="preserve"> </w:t>
      </w:r>
      <w:r w:rsidR="00352A37" w:rsidRPr="00215B99">
        <w:rPr>
          <w:color w:val="000000"/>
          <w:sz w:val="28"/>
          <w:szCs w:val="28"/>
        </w:rPr>
        <w:t>sự chỉ đạ</w:t>
      </w:r>
      <w:r w:rsidR="00E57888" w:rsidRPr="00215B99">
        <w:rPr>
          <w:color w:val="000000"/>
          <w:sz w:val="28"/>
          <w:szCs w:val="28"/>
        </w:rPr>
        <w:t xml:space="preserve">o </w:t>
      </w:r>
      <w:r w:rsidR="00352A37" w:rsidRPr="00215B99">
        <w:rPr>
          <w:color w:val="000000"/>
          <w:sz w:val="28"/>
          <w:szCs w:val="28"/>
        </w:rPr>
        <w:t>của Chính phủ, Thủ tướng Chính phủ đối với việc xây dựng, rà soát, hoàn thiện thể chế và tổ chức thi hành pháp luật nhằm tháo gỡ những khó khăn, vướng mắc</w:t>
      </w:r>
      <w:r w:rsidR="00367FC7" w:rsidRPr="00215B99">
        <w:rPr>
          <w:color w:val="000000"/>
          <w:sz w:val="28"/>
          <w:szCs w:val="28"/>
        </w:rPr>
        <w:t xml:space="preserve"> về pháp lý</w:t>
      </w:r>
      <w:r w:rsidR="00352A37" w:rsidRPr="00215B99">
        <w:rPr>
          <w:color w:val="000000"/>
          <w:sz w:val="28"/>
          <w:szCs w:val="28"/>
        </w:rPr>
        <w:t>, tạo điều kiện cho người dân, doanh nghiệp và toàn xã hội phát huy năng lực, đóng góp cho sự phát triển kinh tế - xã hội của đất nước,</w:t>
      </w:r>
      <w:r w:rsidR="00352A37" w:rsidRPr="00215B99">
        <w:rPr>
          <w:b/>
          <w:color w:val="000000"/>
          <w:sz w:val="28"/>
          <w:szCs w:val="28"/>
        </w:rPr>
        <w:t xml:space="preserve"> </w:t>
      </w:r>
      <w:r w:rsidR="00352A37" w:rsidRPr="00215B99">
        <w:rPr>
          <w:color w:val="000000"/>
          <w:sz w:val="28"/>
          <w:szCs w:val="28"/>
        </w:rPr>
        <w:t>công tác</w:t>
      </w:r>
      <w:r w:rsidR="00352A37" w:rsidRPr="00215B99">
        <w:rPr>
          <w:b/>
          <w:color w:val="000000"/>
          <w:sz w:val="28"/>
          <w:szCs w:val="28"/>
        </w:rPr>
        <w:t xml:space="preserve"> </w:t>
      </w:r>
      <w:r w:rsidR="00352A37" w:rsidRPr="00215B99">
        <w:rPr>
          <w:color w:val="000000"/>
          <w:sz w:val="28"/>
          <w:szCs w:val="28"/>
        </w:rPr>
        <w:t>xây dựng, ban hành pháp luật nói chung, kiể</w:t>
      </w:r>
      <w:r w:rsidR="00A81B28" w:rsidRPr="00215B99">
        <w:rPr>
          <w:color w:val="000000"/>
          <w:sz w:val="28"/>
          <w:szCs w:val="28"/>
        </w:rPr>
        <w:t xml:space="preserve">m tra </w:t>
      </w:r>
      <w:r w:rsidR="00352A37" w:rsidRPr="00215B99">
        <w:rPr>
          <w:color w:val="000000"/>
          <w:sz w:val="28"/>
          <w:szCs w:val="28"/>
        </w:rPr>
        <w:t xml:space="preserve">văn bản QPPL nói riêng tại các cơ quan cấp bộ và địa phương </w:t>
      </w:r>
      <w:r w:rsidR="0075559A" w:rsidRPr="00215B99">
        <w:rPr>
          <w:color w:val="000000"/>
          <w:sz w:val="28"/>
          <w:szCs w:val="28"/>
        </w:rPr>
        <w:t xml:space="preserve">nhìn chung </w:t>
      </w:r>
      <w:r w:rsidR="00352A37" w:rsidRPr="00215B99">
        <w:rPr>
          <w:color w:val="000000"/>
          <w:sz w:val="28"/>
          <w:szCs w:val="28"/>
        </w:rPr>
        <w:t xml:space="preserve">đã có </w:t>
      </w:r>
      <w:r w:rsidR="00352A37" w:rsidRPr="00215B99">
        <w:rPr>
          <w:color w:val="000000"/>
          <w:sz w:val="28"/>
          <w:szCs w:val="28"/>
          <w:lang w:val="vi-VN"/>
        </w:rPr>
        <w:t>nhữ</w:t>
      </w:r>
      <w:r w:rsidR="0075559A" w:rsidRPr="00215B99">
        <w:rPr>
          <w:color w:val="000000"/>
          <w:sz w:val="28"/>
          <w:szCs w:val="28"/>
          <w:lang w:val="vi-VN"/>
        </w:rPr>
        <w:t xml:space="preserve">ng </w:t>
      </w:r>
      <w:r w:rsidR="00352A37" w:rsidRPr="00215B99">
        <w:rPr>
          <w:color w:val="000000"/>
          <w:sz w:val="28"/>
          <w:szCs w:val="28"/>
          <w:lang w:val="vi-VN"/>
        </w:rPr>
        <w:t>chuyển biến</w:t>
      </w:r>
      <w:r w:rsidR="00352A37" w:rsidRPr="00215B99">
        <w:rPr>
          <w:color w:val="000000"/>
          <w:sz w:val="28"/>
          <w:szCs w:val="28"/>
        </w:rPr>
        <w:t xml:space="preserve"> tích cực, nâng cao về chất lượng, hiệu quả hơn so với các năm trước.</w:t>
      </w:r>
      <w:r w:rsidR="0058705D" w:rsidRPr="00215B99">
        <w:rPr>
          <w:color w:val="000000"/>
          <w:sz w:val="28"/>
          <w:szCs w:val="28"/>
        </w:rPr>
        <w:t xml:space="preserve"> </w:t>
      </w:r>
    </w:p>
    <w:p w:rsidR="00E57888" w:rsidRPr="00215B99" w:rsidRDefault="00BC349D" w:rsidP="00215B99">
      <w:pPr>
        <w:spacing w:before="120" w:after="120" w:line="240" w:lineRule="auto"/>
        <w:ind w:firstLine="567"/>
        <w:jc w:val="both"/>
        <w:rPr>
          <w:sz w:val="28"/>
          <w:szCs w:val="28"/>
        </w:rPr>
      </w:pPr>
      <w:r w:rsidRPr="00215B99">
        <w:rPr>
          <w:color w:val="000000"/>
          <w:spacing w:val="4"/>
          <w:sz w:val="28"/>
          <w:szCs w:val="28"/>
          <w:lang w:val="pt-BR"/>
        </w:rPr>
        <w:t>Về phía Bộ</w:t>
      </w:r>
      <w:r w:rsidR="00CC7B90" w:rsidRPr="00215B99">
        <w:rPr>
          <w:color w:val="000000"/>
          <w:spacing w:val="4"/>
          <w:sz w:val="28"/>
          <w:szCs w:val="28"/>
          <w:lang w:val="pt-BR"/>
        </w:rPr>
        <w:t xml:space="preserve"> Tư pháp, bên cạnh</w:t>
      </w:r>
      <w:r w:rsidRPr="00215B99">
        <w:rPr>
          <w:color w:val="000000"/>
          <w:spacing w:val="4"/>
          <w:sz w:val="28"/>
          <w:szCs w:val="28"/>
          <w:lang w:val="pt-BR"/>
        </w:rPr>
        <w:t xml:space="preserve"> việc nâng cao năng lực, hiệu quả chỉ đạo, </w:t>
      </w:r>
      <w:r w:rsidRPr="00215B99">
        <w:rPr>
          <w:color w:val="000000"/>
          <w:sz w:val="28"/>
          <w:szCs w:val="28"/>
        </w:rPr>
        <w:t>theo dõi, hướng dẫn, đôn đốc, kiểm tra</w:t>
      </w:r>
      <w:r w:rsidRPr="00215B99">
        <w:rPr>
          <w:sz w:val="28"/>
          <w:szCs w:val="28"/>
        </w:rPr>
        <w:t xml:space="preserve"> đối với các cơ quan cấp bộ và địa phương trong việc tổ chức thực hiện công tác kiểm tra, xử lý văn bản, </w:t>
      </w:r>
      <w:r w:rsidR="00056A1A" w:rsidRPr="00215B99">
        <w:rPr>
          <w:sz w:val="28"/>
          <w:szCs w:val="28"/>
        </w:rPr>
        <w:t>Bộ</w:t>
      </w:r>
      <w:r w:rsidR="00431B4C" w:rsidRPr="00215B99">
        <w:rPr>
          <w:sz w:val="28"/>
          <w:szCs w:val="28"/>
        </w:rPr>
        <w:t xml:space="preserve"> luôn</w:t>
      </w:r>
      <w:r w:rsidRPr="00215B99">
        <w:rPr>
          <w:sz w:val="28"/>
          <w:szCs w:val="28"/>
        </w:rPr>
        <w:t xml:space="preserve"> </w:t>
      </w:r>
      <w:r w:rsidR="00992298" w:rsidRPr="00215B99">
        <w:rPr>
          <w:sz w:val="28"/>
          <w:szCs w:val="28"/>
        </w:rPr>
        <w:t>quan tâm</w:t>
      </w:r>
      <w:r w:rsidR="00CF6055" w:rsidRPr="00215B99">
        <w:rPr>
          <w:sz w:val="28"/>
          <w:szCs w:val="28"/>
        </w:rPr>
        <w:t xml:space="preserve"> bố trí nhân lực, cơ sở vật chất</w:t>
      </w:r>
      <w:r w:rsidR="00992298" w:rsidRPr="00215B99">
        <w:rPr>
          <w:sz w:val="28"/>
          <w:szCs w:val="28"/>
        </w:rPr>
        <w:t xml:space="preserve">, </w:t>
      </w:r>
      <w:r w:rsidRPr="00215B99">
        <w:rPr>
          <w:color w:val="000000"/>
          <w:sz w:val="28"/>
          <w:szCs w:val="28"/>
        </w:rPr>
        <w:t>tập trung thực hiệ</w:t>
      </w:r>
      <w:r w:rsidR="00930C25" w:rsidRPr="00215B99">
        <w:rPr>
          <w:color w:val="000000"/>
          <w:sz w:val="28"/>
          <w:szCs w:val="28"/>
        </w:rPr>
        <w:t>n kịp thời,</w:t>
      </w:r>
      <w:r w:rsidRPr="00215B99">
        <w:rPr>
          <w:color w:val="000000"/>
          <w:sz w:val="28"/>
          <w:szCs w:val="28"/>
        </w:rPr>
        <w:t xml:space="preserve"> có trọng tâm, trọng điểm công tác kiể</w:t>
      </w:r>
      <w:r w:rsidR="00E57888" w:rsidRPr="00215B99">
        <w:rPr>
          <w:color w:val="000000"/>
          <w:sz w:val="28"/>
          <w:szCs w:val="28"/>
        </w:rPr>
        <w:t xml:space="preserve">m tra, </w:t>
      </w:r>
      <w:r w:rsidR="00E57888" w:rsidRPr="00215B99">
        <w:rPr>
          <w:sz w:val="28"/>
          <w:szCs w:val="28"/>
        </w:rPr>
        <w:t xml:space="preserve">bám sát hơn với thực tiễn ban hành văn bản QPPL của các cơ quan cấp bộ, địa phương </w:t>
      </w:r>
      <w:r w:rsidR="00E57888" w:rsidRPr="00215B99">
        <w:rPr>
          <w:color w:val="000000"/>
          <w:sz w:val="28"/>
          <w:szCs w:val="28"/>
        </w:rPr>
        <w:t>và đôn đốc xử lý văn bản trái pháp luật đã được phát hiện và kết luận theo thẩm quyền kiểm tra của Bộ trưởng Bộ Tư pháp</w:t>
      </w:r>
      <w:r w:rsidR="00E57888" w:rsidRPr="00215B99">
        <w:rPr>
          <w:sz w:val="28"/>
          <w:szCs w:val="28"/>
        </w:rPr>
        <w:t xml:space="preserve"> và đạt nhiều kết quả với chất lượng ngày càng nâng cao. </w:t>
      </w:r>
    </w:p>
    <w:p w:rsidR="0000467B" w:rsidRPr="00215B99" w:rsidRDefault="0000467B" w:rsidP="00215B99">
      <w:pPr>
        <w:tabs>
          <w:tab w:val="left" w:pos="0"/>
        </w:tabs>
        <w:spacing w:before="120" w:after="120" w:line="240" w:lineRule="auto"/>
        <w:ind w:firstLine="567"/>
        <w:jc w:val="both"/>
        <w:rPr>
          <w:sz w:val="28"/>
          <w:szCs w:val="28"/>
        </w:rPr>
      </w:pPr>
      <w:r w:rsidRPr="00215B99">
        <w:rPr>
          <w:sz w:val="28"/>
          <w:szCs w:val="28"/>
        </w:rPr>
        <w:t>Kết quả cụ thể về công tác kiểm tra, xử lý văn bản của các bộ, ngành, địa phương (trong đó có Bộ Tư pháp) trong năm 2018 đã đượ</w:t>
      </w:r>
      <w:r w:rsidR="00E57888" w:rsidRPr="00215B99">
        <w:rPr>
          <w:sz w:val="28"/>
          <w:szCs w:val="28"/>
        </w:rPr>
        <w:t>c</w:t>
      </w:r>
      <w:r w:rsidRPr="00215B99">
        <w:rPr>
          <w:sz w:val="28"/>
          <w:szCs w:val="28"/>
        </w:rPr>
        <w:t xml:space="preserve"> tổng hợp tại Báo cáo tổng kết công tác tư pháp năm 2018 và phương hướng, nhiệm vụ, giải pháp chủ yếu năm 2019 được trình bày tại Hội nghị hôm nay.</w:t>
      </w:r>
    </w:p>
    <w:p w:rsidR="00582705" w:rsidRPr="00215B99" w:rsidRDefault="006E2867" w:rsidP="00215B99">
      <w:pPr>
        <w:spacing w:before="120" w:after="120" w:line="240" w:lineRule="auto"/>
        <w:ind w:firstLine="567"/>
        <w:jc w:val="both"/>
        <w:rPr>
          <w:bCs/>
          <w:color w:val="000000" w:themeColor="text1"/>
          <w:sz w:val="28"/>
          <w:szCs w:val="28"/>
        </w:rPr>
      </w:pPr>
      <w:r w:rsidRPr="00215B99">
        <w:rPr>
          <w:sz w:val="28"/>
          <w:szCs w:val="28"/>
        </w:rPr>
        <w:t xml:space="preserve">Riêng về kết quả kiểm tra theo thẩm quyền của Bộ trưởng Bộ Tư pháp: </w:t>
      </w:r>
      <w:r w:rsidRPr="00215B99">
        <w:rPr>
          <w:color w:val="000000" w:themeColor="text1"/>
          <w:sz w:val="28"/>
          <w:szCs w:val="28"/>
        </w:rPr>
        <w:t>Trong năm 2018</w:t>
      </w:r>
      <w:r w:rsidRPr="00215B99">
        <w:rPr>
          <w:color w:val="000000" w:themeColor="text1"/>
          <w:sz w:val="28"/>
          <w:szCs w:val="28"/>
          <w:vertAlign w:val="superscript"/>
        </w:rPr>
        <w:t>(</w:t>
      </w:r>
      <w:r w:rsidRPr="00215B99">
        <w:rPr>
          <w:rStyle w:val="FootnoteReference"/>
          <w:color w:val="000000" w:themeColor="text1"/>
          <w:sz w:val="28"/>
          <w:szCs w:val="28"/>
        </w:rPr>
        <w:footnoteReference w:id="1"/>
      </w:r>
      <w:r w:rsidRPr="00215B99">
        <w:rPr>
          <w:color w:val="000000" w:themeColor="text1"/>
          <w:sz w:val="28"/>
          <w:szCs w:val="28"/>
          <w:vertAlign w:val="superscript"/>
        </w:rPr>
        <w:t>)</w:t>
      </w:r>
      <w:r w:rsidRPr="00215B99">
        <w:rPr>
          <w:color w:val="000000" w:themeColor="text1"/>
          <w:sz w:val="28"/>
          <w:szCs w:val="28"/>
        </w:rPr>
        <w:t xml:space="preserve">, </w:t>
      </w:r>
      <w:r w:rsidRPr="00215B99">
        <w:rPr>
          <w:color w:val="000000" w:themeColor="text1"/>
          <w:spacing w:val="-2"/>
          <w:sz w:val="28"/>
          <w:szCs w:val="28"/>
          <w:lang w:val="vi-VN"/>
        </w:rPr>
        <w:t xml:space="preserve">Cục </w:t>
      </w:r>
      <w:r w:rsidRPr="00215B99">
        <w:rPr>
          <w:color w:val="000000" w:themeColor="text1"/>
          <w:spacing w:val="-2"/>
          <w:sz w:val="28"/>
          <w:szCs w:val="28"/>
        </w:rPr>
        <w:t xml:space="preserve">Kiểm tra văn bản QPPL (Bộ Tư pháp) </w:t>
      </w:r>
      <w:r w:rsidRPr="00215B99">
        <w:rPr>
          <w:color w:val="000000" w:themeColor="text1"/>
          <w:sz w:val="28"/>
          <w:szCs w:val="28"/>
          <w:lang w:val="pt-BR"/>
        </w:rPr>
        <w:t xml:space="preserve">đã tiến hành </w:t>
      </w:r>
      <w:r w:rsidRPr="00215B99">
        <w:rPr>
          <w:color w:val="000000" w:themeColor="text1"/>
          <w:sz w:val="28"/>
          <w:szCs w:val="28"/>
        </w:rPr>
        <w:t xml:space="preserve">kiểm tra </w:t>
      </w:r>
      <w:r w:rsidRPr="00215B99">
        <w:rPr>
          <w:b/>
          <w:color w:val="000000" w:themeColor="text1"/>
          <w:sz w:val="28"/>
          <w:szCs w:val="28"/>
        </w:rPr>
        <w:t>5.557</w:t>
      </w:r>
      <w:r w:rsidRPr="00215B99">
        <w:rPr>
          <w:color w:val="000000" w:themeColor="text1"/>
          <w:sz w:val="28"/>
          <w:szCs w:val="28"/>
        </w:rPr>
        <w:t xml:space="preserve"> văn bản </w:t>
      </w:r>
      <w:r w:rsidRPr="00215B99">
        <w:rPr>
          <w:bCs/>
          <w:color w:val="000000" w:themeColor="text1"/>
          <w:sz w:val="28"/>
          <w:szCs w:val="28"/>
        </w:rPr>
        <w:t xml:space="preserve">(648 văn bản của các bộ, cơ quan ngang bộ, 4.909 văn bản của HĐND và UBND cấp tỉnh), trong đó có 1.643 </w:t>
      </w:r>
      <w:r w:rsidRPr="00215B99">
        <w:rPr>
          <w:color w:val="000000" w:themeColor="text1"/>
          <w:sz w:val="28"/>
          <w:szCs w:val="28"/>
        </w:rPr>
        <w:t>văn bản trong lĩnh vực tài nguyên và môi trường do các cơ quan cấp bộ và cấp tỉnh ban hành</w:t>
      </w:r>
      <w:r w:rsidRPr="00215B99">
        <w:rPr>
          <w:bCs/>
          <w:color w:val="000000" w:themeColor="text1"/>
          <w:sz w:val="28"/>
          <w:szCs w:val="28"/>
        </w:rPr>
        <w:t>; phát hiện và đã kết luận kiểm tra đối với 84 văn bản</w:t>
      </w:r>
      <w:r w:rsidR="00582705" w:rsidRPr="00215B99">
        <w:rPr>
          <w:bCs/>
          <w:color w:val="000000" w:themeColor="text1"/>
          <w:sz w:val="28"/>
          <w:szCs w:val="28"/>
        </w:rPr>
        <w:t xml:space="preserve"> </w:t>
      </w:r>
      <w:r w:rsidRPr="00215B99">
        <w:rPr>
          <w:bCs/>
          <w:color w:val="000000" w:themeColor="text1"/>
          <w:sz w:val="28"/>
          <w:szCs w:val="28"/>
        </w:rPr>
        <w:t>sai về thẩm quyền, nội dung (27 văn bản cấp bộ và 57 văn bản của HĐND và UBND cấp tỉnh)</w:t>
      </w:r>
      <w:r w:rsidRPr="00215B99">
        <w:rPr>
          <w:rStyle w:val="FootnoteReference"/>
          <w:bCs/>
          <w:color w:val="000000" w:themeColor="text1"/>
          <w:sz w:val="28"/>
          <w:szCs w:val="28"/>
        </w:rPr>
        <w:footnoteReference w:id="2"/>
      </w:r>
      <w:r w:rsidRPr="00215B99">
        <w:rPr>
          <w:bCs/>
          <w:color w:val="000000" w:themeColor="text1"/>
          <w:sz w:val="28"/>
          <w:szCs w:val="28"/>
        </w:rPr>
        <w:t xml:space="preserve">. </w:t>
      </w:r>
    </w:p>
    <w:p w:rsidR="00011BDE" w:rsidRPr="00215B99" w:rsidRDefault="006E2867" w:rsidP="00215B99">
      <w:pPr>
        <w:spacing w:before="120" w:after="120" w:line="240" w:lineRule="auto"/>
        <w:ind w:firstLine="567"/>
        <w:jc w:val="both"/>
        <w:rPr>
          <w:spacing w:val="-2"/>
          <w:sz w:val="28"/>
          <w:szCs w:val="28"/>
        </w:rPr>
      </w:pPr>
      <w:r w:rsidRPr="00215B99">
        <w:rPr>
          <w:i/>
          <w:color w:val="000000" w:themeColor="text1"/>
          <w:sz w:val="28"/>
          <w:szCs w:val="28"/>
        </w:rPr>
        <w:lastRenderedPageBreak/>
        <w:t>Về kết quả xử lý văn bản trái pháp luật:</w:t>
      </w:r>
      <w:r w:rsidRPr="00215B99">
        <w:rPr>
          <w:color w:val="000000" w:themeColor="text1"/>
          <w:sz w:val="28"/>
          <w:szCs w:val="28"/>
        </w:rPr>
        <w:t xml:space="preserve"> Tính đến ngày </w:t>
      </w:r>
      <w:r w:rsidR="009D7EDC" w:rsidRPr="00215B99">
        <w:rPr>
          <w:color w:val="000000" w:themeColor="text1"/>
          <w:sz w:val="28"/>
          <w:szCs w:val="28"/>
        </w:rPr>
        <w:t>21</w:t>
      </w:r>
      <w:r w:rsidRPr="00215B99">
        <w:rPr>
          <w:color w:val="000000" w:themeColor="text1"/>
          <w:sz w:val="28"/>
          <w:szCs w:val="28"/>
        </w:rPr>
        <w:t xml:space="preserve">/12/2018, </w:t>
      </w:r>
      <w:r w:rsidRPr="00215B99">
        <w:rPr>
          <w:color w:val="000000" w:themeColor="text1"/>
          <w:spacing w:val="-2"/>
          <w:sz w:val="28"/>
          <w:szCs w:val="28"/>
        </w:rPr>
        <w:t xml:space="preserve">có  </w:t>
      </w:r>
      <w:r w:rsidRPr="00215B99">
        <w:rPr>
          <w:b/>
          <w:color w:val="000000" w:themeColor="text1"/>
          <w:spacing w:val="-2"/>
          <w:sz w:val="28"/>
          <w:szCs w:val="28"/>
        </w:rPr>
        <w:t>52</w:t>
      </w:r>
      <w:r w:rsidRPr="00215B99">
        <w:rPr>
          <w:color w:val="000000" w:themeColor="text1"/>
          <w:spacing w:val="-2"/>
          <w:sz w:val="28"/>
          <w:szCs w:val="28"/>
        </w:rPr>
        <w:t>/</w:t>
      </w:r>
      <w:r w:rsidRPr="00215B99">
        <w:rPr>
          <w:b/>
          <w:color w:val="000000" w:themeColor="text1"/>
          <w:spacing w:val="-2"/>
          <w:sz w:val="28"/>
          <w:szCs w:val="28"/>
        </w:rPr>
        <w:t xml:space="preserve">84 </w:t>
      </w:r>
      <w:r w:rsidRPr="00215B99">
        <w:rPr>
          <w:color w:val="000000" w:themeColor="text1"/>
          <w:spacing w:val="-2"/>
          <w:sz w:val="28"/>
          <w:szCs w:val="28"/>
        </w:rPr>
        <w:t>văn bản đã được xử</w:t>
      </w:r>
      <w:r w:rsidR="009D7EDC" w:rsidRPr="00215B99">
        <w:rPr>
          <w:color w:val="000000" w:themeColor="text1"/>
          <w:spacing w:val="-2"/>
          <w:sz w:val="28"/>
          <w:szCs w:val="28"/>
        </w:rPr>
        <w:t xml:space="preserve"> lý; </w:t>
      </w:r>
      <w:r w:rsidRPr="00215B99">
        <w:rPr>
          <w:color w:val="000000" w:themeColor="text1"/>
          <w:spacing w:val="-2"/>
          <w:sz w:val="28"/>
          <w:szCs w:val="28"/>
        </w:rPr>
        <w:t>32 văn bản</w:t>
      </w:r>
      <w:r w:rsidR="00EB66CD" w:rsidRPr="00215B99">
        <w:rPr>
          <w:color w:val="000000" w:themeColor="text1"/>
          <w:spacing w:val="-2"/>
          <w:sz w:val="28"/>
          <w:szCs w:val="28"/>
        </w:rPr>
        <w:t xml:space="preserve"> chưa xử</w:t>
      </w:r>
      <w:r w:rsidR="00822717" w:rsidRPr="00215B99">
        <w:rPr>
          <w:color w:val="000000" w:themeColor="text1"/>
          <w:spacing w:val="-2"/>
          <w:sz w:val="28"/>
          <w:szCs w:val="28"/>
        </w:rPr>
        <w:t xml:space="preserve"> lý (</w:t>
      </w:r>
      <w:r w:rsidR="006D5DF0" w:rsidRPr="00215B99">
        <w:rPr>
          <w:color w:val="000000" w:themeColor="text1"/>
          <w:spacing w:val="-2"/>
          <w:sz w:val="28"/>
          <w:szCs w:val="28"/>
        </w:rPr>
        <w:t>trong đó</w:t>
      </w:r>
      <w:r w:rsidR="00822717" w:rsidRPr="00215B99">
        <w:rPr>
          <w:color w:val="000000" w:themeColor="text1"/>
          <w:spacing w:val="-2"/>
          <w:sz w:val="28"/>
          <w:szCs w:val="28"/>
        </w:rPr>
        <w:t xml:space="preserve"> có</w:t>
      </w:r>
      <w:r w:rsidR="006D5DF0" w:rsidRPr="00215B99">
        <w:rPr>
          <w:color w:val="000000" w:themeColor="text1"/>
          <w:spacing w:val="-2"/>
          <w:sz w:val="28"/>
          <w:szCs w:val="28"/>
        </w:rPr>
        <w:t xml:space="preserve"> </w:t>
      </w:r>
      <w:r w:rsidR="00EB66CD" w:rsidRPr="00215B99">
        <w:rPr>
          <w:color w:val="000000" w:themeColor="text1"/>
          <w:spacing w:val="-2"/>
          <w:sz w:val="28"/>
          <w:szCs w:val="28"/>
        </w:rPr>
        <w:t>21 văn bản trong</w:t>
      </w:r>
      <w:r w:rsidR="006D5DF0" w:rsidRPr="00215B99">
        <w:rPr>
          <w:color w:val="000000" w:themeColor="text1"/>
          <w:spacing w:val="-2"/>
          <w:sz w:val="28"/>
          <w:szCs w:val="28"/>
        </w:rPr>
        <w:t xml:space="preserve"> thời</w:t>
      </w:r>
      <w:r w:rsidR="00EB66CD" w:rsidRPr="00215B99">
        <w:rPr>
          <w:color w:val="000000" w:themeColor="text1"/>
          <w:spacing w:val="-2"/>
          <w:sz w:val="28"/>
          <w:szCs w:val="28"/>
        </w:rPr>
        <w:t xml:space="preserve"> hạn xử lý)</w:t>
      </w:r>
      <w:r w:rsidR="006D5DF0" w:rsidRPr="00215B99">
        <w:rPr>
          <w:color w:val="000000" w:themeColor="text1"/>
          <w:spacing w:val="-2"/>
          <w:sz w:val="28"/>
          <w:szCs w:val="28"/>
        </w:rPr>
        <w:t xml:space="preserve">. </w:t>
      </w:r>
      <w:r w:rsidR="00011BDE" w:rsidRPr="00215B99">
        <w:rPr>
          <w:color w:val="000000" w:themeColor="text1"/>
          <w:spacing w:val="-2"/>
          <w:sz w:val="28"/>
          <w:szCs w:val="28"/>
        </w:rPr>
        <w:t xml:space="preserve">Ngoài ra, trên cơ sở theo dõi, đôn đốc của </w:t>
      </w:r>
      <w:r w:rsidR="00011BDE" w:rsidRPr="00215B99">
        <w:rPr>
          <w:spacing w:val="-2"/>
          <w:sz w:val="28"/>
          <w:szCs w:val="28"/>
        </w:rPr>
        <w:t>Cục Kiểm tra văn bản, có 77</w:t>
      </w:r>
      <w:r w:rsidR="00011BDE" w:rsidRPr="00215B99">
        <w:rPr>
          <w:spacing w:val="2"/>
          <w:sz w:val="28"/>
          <w:szCs w:val="28"/>
        </w:rPr>
        <w:t xml:space="preserve"> văn bản </w:t>
      </w:r>
      <w:r w:rsidR="00011BDE" w:rsidRPr="00215B99">
        <w:rPr>
          <w:spacing w:val="-2"/>
          <w:sz w:val="28"/>
          <w:szCs w:val="28"/>
        </w:rPr>
        <w:t xml:space="preserve">của các cơ quan cấp bộ và địa phương được Cục kết luận kiểm tra trước năm 2018 </w:t>
      </w:r>
      <w:r w:rsidR="00011BDE" w:rsidRPr="00215B99">
        <w:rPr>
          <w:spacing w:val="2"/>
          <w:sz w:val="28"/>
          <w:szCs w:val="28"/>
        </w:rPr>
        <w:t>đã được xử lý trong năm 2018.</w:t>
      </w:r>
    </w:p>
    <w:p w:rsidR="00BD0AC2" w:rsidRPr="00215B99" w:rsidRDefault="00352A37" w:rsidP="00215B99">
      <w:pPr>
        <w:spacing w:before="120" w:after="120" w:line="240" w:lineRule="auto"/>
        <w:ind w:firstLine="567"/>
        <w:jc w:val="both"/>
        <w:rPr>
          <w:color w:val="000000"/>
          <w:sz w:val="28"/>
          <w:szCs w:val="28"/>
        </w:rPr>
      </w:pPr>
      <w:r w:rsidRPr="00215B99">
        <w:rPr>
          <w:color w:val="000000"/>
          <w:sz w:val="28"/>
          <w:szCs w:val="28"/>
        </w:rPr>
        <w:t>Việ</w:t>
      </w:r>
      <w:r w:rsidR="00865ACF" w:rsidRPr="00215B99">
        <w:rPr>
          <w:color w:val="000000"/>
          <w:sz w:val="28"/>
          <w:szCs w:val="28"/>
        </w:rPr>
        <w:t xml:space="preserve">c </w:t>
      </w:r>
      <w:r w:rsidRPr="00215B99">
        <w:rPr>
          <w:color w:val="000000"/>
          <w:sz w:val="28"/>
          <w:szCs w:val="28"/>
        </w:rPr>
        <w:t>xử lý văn bản trái pháp luậ</w:t>
      </w:r>
      <w:r w:rsidR="00865ACF" w:rsidRPr="00215B99">
        <w:rPr>
          <w:color w:val="000000"/>
          <w:sz w:val="28"/>
          <w:szCs w:val="28"/>
        </w:rPr>
        <w:t xml:space="preserve">t nhìn chung được các </w:t>
      </w:r>
      <w:r w:rsidRPr="00215B99">
        <w:rPr>
          <w:color w:val="000000"/>
          <w:sz w:val="28"/>
          <w:szCs w:val="28"/>
        </w:rPr>
        <w:t>cơ quan thực hiện khá nghiêm túc, kịp thời. Nhiều trường hợp, ngay s</w:t>
      </w:r>
      <w:r w:rsidRPr="00215B99">
        <w:rPr>
          <w:color w:val="000000"/>
          <w:sz w:val="28"/>
          <w:szCs w:val="28"/>
          <w:lang w:val="pt-BR"/>
        </w:rPr>
        <w:t>au khi trao đổi, thảo luận tại cuộc họp với Bộ Tư pháp, cơ quan ban hành văn bản có dấu hiệu trái pháp luật đã tiếp thu ý kiến, khẩn trương có phương án xử lý đúng quy định và thông tin kết quả xử lý cho Bộ</w:t>
      </w:r>
      <w:r w:rsidR="00960FE8" w:rsidRPr="00215B99">
        <w:rPr>
          <w:color w:val="000000"/>
          <w:sz w:val="28"/>
          <w:szCs w:val="28"/>
          <w:lang w:val="pt-BR"/>
        </w:rPr>
        <w:t xml:space="preserve"> Tư pháp (do đó những </w:t>
      </w:r>
      <w:r w:rsidRPr="00215B99">
        <w:rPr>
          <w:color w:val="000000"/>
          <w:sz w:val="28"/>
          <w:szCs w:val="28"/>
          <w:lang w:val="pt-BR"/>
        </w:rPr>
        <w:t xml:space="preserve">trường hợp </w:t>
      </w:r>
      <w:r w:rsidR="004525D0" w:rsidRPr="00215B99">
        <w:rPr>
          <w:color w:val="000000"/>
          <w:sz w:val="28"/>
          <w:szCs w:val="28"/>
          <w:lang w:val="pt-BR"/>
        </w:rPr>
        <w:t xml:space="preserve">này </w:t>
      </w:r>
      <w:r w:rsidRPr="00215B99">
        <w:rPr>
          <w:color w:val="000000"/>
          <w:sz w:val="28"/>
          <w:szCs w:val="28"/>
          <w:lang w:val="pt-BR"/>
        </w:rPr>
        <w:t>Cục Kiểm tra văn bản QPPL không</w:t>
      </w:r>
      <w:r w:rsidRPr="00215B99">
        <w:rPr>
          <w:color w:val="000000"/>
          <w:sz w:val="28"/>
          <w:szCs w:val="28"/>
        </w:rPr>
        <w:t xml:space="preserve"> ban hành Kết luận kiểm tra để kiến nghị xử lý).</w:t>
      </w:r>
    </w:p>
    <w:p w:rsidR="007102A8" w:rsidRPr="00215B99" w:rsidRDefault="00215B99" w:rsidP="00215B99">
      <w:pPr>
        <w:tabs>
          <w:tab w:val="left" w:pos="0"/>
        </w:tabs>
        <w:spacing w:before="120" w:after="120" w:line="240" w:lineRule="auto"/>
        <w:ind w:firstLine="567"/>
        <w:jc w:val="both"/>
        <w:rPr>
          <w:sz w:val="28"/>
          <w:szCs w:val="28"/>
        </w:rPr>
      </w:pPr>
      <w:r>
        <w:rPr>
          <w:color w:val="000000"/>
          <w:sz w:val="28"/>
          <w:szCs w:val="28"/>
        </w:rPr>
        <w:tab/>
      </w:r>
      <w:r w:rsidR="00DC1FC5" w:rsidRPr="00215B99">
        <w:rPr>
          <w:color w:val="000000"/>
          <w:sz w:val="28"/>
          <w:szCs w:val="28"/>
        </w:rPr>
        <w:t>Đặc biệt</w:t>
      </w:r>
      <w:r w:rsidR="00AC1B53" w:rsidRPr="00215B99">
        <w:rPr>
          <w:color w:val="000000"/>
          <w:sz w:val="28"/>
          <w:szCs w:val="28"/>
        </w:rPr>
        <w:t xml:space="preserve"> trong năm qua</w:t>
      </w:r>
      <w:r w:rsidR="00DC1FC5" w:rsidRPr="00215B99">
        <w:rPr>
          <w:color w:val="000000"/>
          <w:sz w:val="28"/>
          <w:szCs w:val="28"/>
        </w:rPr>
        <w:t xml:space="preserve">, thực hiện </w:t>
      </w:r>
      <w:r w:rsidR="00DC1FC5" w:rsidRPr="00215B99">
        <w:rPr>
          <w:bCs/>
          <w:iCs/>
          <w:sz w:val="28"/>
          <w:szCs w:val="28"/>
        </w:rPr>
        <w:t>Nghị quyết Phiên họp Chính phủ chuyên đề về xây dựng pháp luật</w:t>
      </w:r>
      <w:r w:rsidR="00DC1FC5" w:rsidRPr="00215B99">
        <w:rPr>
          <w:bCs/>
          <w:iCs/>
          <w:sz w:val="28"/>
          <w:szCs w:val="28"/>
          <w:lang w:val="vi-VN"/>
        </w:rPr>
        <w:t xml:space="preserve"> </w:t>
      </w:r>
      <w:r w:rsidR="005E25E6" w:rsidRPr="00215B99">
        <w:rPr>
          <w:bCs/>
          <w:iCs/>
          <w:sz w:val="28"/>
          <w:szCs w:val="28"/>
        </w:rPr>
        <w:t>(</w:t>
      </w:r>
      <w:r w:rsidR="00DC1FC5" w:rsidRPr="00215B99">
        <w:rPr>
          <w:bCs/>
          <w:iCs/>
          <w:sz w:val="28"/>
          <w:szCs w:val="28"/>
        </w:rPr>
        <w:t>số 109/NQ-CP ngày 23/8/2018</w:t>
      </w:r>
      <w:r w:rsidR="005E25E6" w:rsidRPr="00215B99">
        <w:rPr>
          <w:bCs/>
          <w:iCs/>
          <w:sz w:val="28"/>
          <w:szCs w:val="28"/>
        </w:rPr>
        <w:t>)</w:t>
      </w:r>
      <w:r w:rsidR="00DC1FC5" w:rsidRPr="00215B99">
        <w:rPr>
          <w:bCs/>
          <w:iCs/>
          <w:sz w:val="28"/>
          <w:szCs w:val="28"/>
        </w:rPr>
        <w:t xml:space="preserve"> </w:t>
      </w:r>
      <w:r w:rsidR="00DC1FC5" w:rsidRPr="00215B99">
        <w:rPr>
          <w:color w:val="000000" w:themeColor="text1"/>
          <w:sz w:val="28"/>
          <w:szCs w:val="28"/>
        </w:rPr>
        <w:t xml:space="preserve">và ý kiến </w:t>
      </w:r>
      <w:r w:rsidR="00DC1FC5" w:rsidRPr="00215B99">
        <w:rPr>
          <w:color w:val="000000" w:themeColor="text1"/>
          <w:spacing w:val="-2"/>
          <w:sz w:val="28"/>
          <w:szCs w:val="28"/>
          <w:lang w:val="vi-VN"/>
        </w:rPr>
        <w:t>chỉ đạo của Phó Thủ tướng Thường trực</w:t>
      </w:r>
      <w:r w:rsidR="00DC1FC5" w:rsidRPr="00215B99">
        <w:rPr>
          <w:color w:val="000000" w:themeColor="text1"/>
          <w:spacing w:val="-2"/>
          <w:sz w:val="28"/>
          <w:szCs w:val="28"/>
        </w:rPr>
        <w:t xml:space="preserve"> Chính phủ</w:t>
      </w:r>
      <w:r w:rsidR="00DC1FC5" w:rsidRPr="00215B99">
        <w:rPr>
          <w:color w:val="000000" w:themeColor="text1"/>
          <w:spacing w:val="-2"/>
          <w:sz w:val="28"/>
          <w:szCs w:val="28"/>
          <w:lang w:val="vi-VN"/>
        </w:rPr>
        <w:t xml:space="preserve"> Trương Hòa Bình </w:t>
      </w:r>
      <w:r w:rsidR="00DC1FC5" w:rsidRPr="00215B99">
        <w:rPr>
          <w:color w:val="000000" w:themeColor="text1"/>
          <w:spacing w:val="-2"/>
          <w:sz w:val="28"/>
          <w:szCs w:val="28"/>
        </w:rPr>
        <w:t xml:space="preserve">về </w:t>
      </w:r>
      <w:r w:rsidR="00D06D53" w:rsidRPr="00215B99">
        <w:rPr>
          <w:color w:val="000000" w:themeColor="text1"/>
          <w:spacing w:val="-2"/>
          <w:sz w:val="28"/>
          <w:szCs w:val="28"/>
        </w:rPr>
        <w:t>kết quả kiể</w:t>
      </w:r>
      <w:r w:rsidR="00973D80" w:rsidRPr="00215B99">
        <w:rPr>
          <w:color w:val="000000" w:themeColor="text1"/>
          <w:spacing w:val="-2"/>
          <w:sz w:val="28"/>
          <w:szCs w:val="28"/>
        </w:rPr>
        <w:t xml:space="preserve">m tra văn bản </w:t>
      </w:r>
      <w:r w:rsidR="00D06D53" w:rsidRPr="00215B99">
        <w:rPr>
          <w:color w:val="000000" w:themeColor="text1"/>
          <w:spacing w:val="-2"/>
          <w:sz w:val="28"/>
          <w:szCs w:val="28"/>
        </w:rPr>
        <w:t xml:space="preserve">QPPL </w:t>
      </w:r>
      <w:r w:rsidR="00B07DB9" w:rsidRPr="00215B99">
        <w:rPr>
          <w:color w:val="000000" w:themeColor="text1"/>
          <w:sz w:val="28"/>
          <w:szCs w:val="28"/>
        </w:rPr>
        <w:t>năm 2017</w:t>
      </w:r>
      <w:r w:rsidR="00B07DB9" w:rsidRPr="00215B99">
        <w:rPr>
          <w:rStyle w:val="FootnoteReference"/>
          <w:color w:val="000000" w:themeColor="text1"/>
          <w:sz w:val="28"/>
          <w:szCs w:val="28"/>
        </w:rPr>
        <w:footnoteReference w:id="3"/>
      </w:r>
      <w:r w:rsidR="00BF251A" w:rsidRPr="00215B99">
        <w:rPr>
          <w:color w:val="000000" w:themeColor="text1"/>
          <w:sz w:val="28"/>
          <w:szCs w:val="28"/>
        </w:rPr>
        <w:t>,</w:t>
      </w:r>
      <w:r w:rsidR="00BF251A" w:rsidRPr="00215B99">
        <w:rPr>
          <w:color w:val="FF0000"/>
          <w:sz w:val="28"/>
          <w:szCs w:val="28"/>
        </w:rPr>
        <w:t xml:space="preserve"> </w:t>
      </w:r>
      <w:r w:rsidR="00A0512C" w:rsidRPr="00215B99">
        <w:rPr>
          <w:sz w:val="28"/>
          <w:szCs w:val="28"/>
        </w:rPr>
        <w:t xml:space="preserve">các cơ quan cấp bộ và địa phương đã </w:t>
      </w:r>
      <w:r w:rsidR="00AA4B0B" w:rsidRPr="00215B99">
        <w:rPr>
          <w:sz w:val="28"/>
          <w:szCs w:val="28"/>
        </w:rPr>
        <w:t xml:space="preserve">tập trung, </w:t>
      </w:r>
      <w:r w:rsidR="00A0512C" w:rsidRPr="00215B99">
        <w:rPr>
          <w:sz w:val="28"/>
          <w:szCs w:val="28"/>
        </w:rPr>
        <w:t xml:space="preserve">tích cực rà soát, xử lý </w:t>
      </w:r>
      <w:r w:rsidR="00F006BC" w:rsidRPr="00215B99">
        <w:rPr>
          <w:sz w:val="28"/>
          <w:szCs w:val="28"/>
        </w:rPr>
        <w:t xml:space="preserve">dứt điểm </w:t>
      </w:r>
      <w:r w:rsidR="00A0512C" w:rsidRPr="00215B99">
        <w:rPr>
          <w:sz w:val="28"/>
          <w:szCs w:val="28"/>
        </w:rPr>
        <w:t xml:space="preserve">được </w:t>
      </w:r>
      <w:r w:rsidR="00D60DF5" w:rsidRPr="00215B99">
        <w:rPr>
          <w:sz w:val="28"/>
          <w:szCs w:val="28"/>
        </w:rPr>
        <w:t>nhiều văn bản trái pháp luậ</w:t>
      </w:r>
      <w:r w:rsidR="00F006BC" w:rsidRPr="00215B99">
        <w:rPr>
          <w:sz w:val="28"/>
          <w:szCs w:val="28"/>
        </w:rPr>
        <w:t>t đã được phát hiện trong năm 2017</w:t>
      </w:r>
      <w:r w:rsidR="00CD37BD" w:rsidRPr="00215B99">
        <w:rPr>
          <w:sz w:val="28"/>
          <w:szCs w:val="28"/>
        </w:rPr>
        <w:t>, đồng thời chấn chỉnh đối với các cơ quan, cá nhân liên quan trong việc để xảy ra việc ban hành văn bản trái pháp luật</w:t>
      </w:r>
      <w:r w:rsidR="00BD0AC2" w:rsidRPr="00215B99">
        <w:rPr>
          <w:sz w:val="28"/>
          <w:szCs w:val="28"/>
        </w:rPr>
        <w:t>.</w:t>
      </w:r>
    </w:p>
    <w:p w:rsidR="007102A8" w:rsidRPr="00215B99" w:rsidRDefault="00215B99" w:rsidP="00215B99">
      <w:pPr>
        <w:tabs>
          <w:tab w:val="left" w:pos="0"/>
        </w:tabs>
        <w:spacing w:before="120" w:after="120" w:line="240" w:lineRule="auto"/>
        <w:ind w:firstLine="567"/>
        <w:jc w:val="both"/>
        <w:rPr>
          <w:color w:val="000000"/>
          <w:spacing w:val="-2"/>
          <w:sz w:val="28"/>
          <w:szCs w:val="28"/>
        </w:rPr>
      </w:pPr>
      <w:r>
        <w:rPr>
          <w:sz w:val="28"/>
          <w:szCs w:val="28"/>
        </w:rPr>
        <w:tab/>
      </w:r>
      <w:r w:rsidR="00010013" w:rsidRPr="00215B99">
        <w:rPr>
          <w:sz w:val="28"/>
          <w:szCs w:val="28"/>
          <w:shd w:val="clear" w:color="auto" w:fill="FFFFFF"/>
        </w:rPr>
        <w:t>Kết quả kiểm tra, xử lý văn bản cho thấy</w:t>
      </w:r>
      <w:r w:rsidR="00CE3CDA" w:rsidRPr="00215B99">
        <w:rPr>
          <w:sz w:val="28"/>
          <w:szCs w:val="28"/>
          <w:shd w:val="clear" w:color="auto" w:fill="FFFFFF"/>
        </w:rPr>
        <w:t>, t</w:t>
      </w:r>
      <w:r w:rsidR="00850259" w:rsidRPr="00215B99">
        <w:rPr>
          <w:sz w:val="28"/>
          <w:szCs w:val="28"/>
          <w:shd w:val="clear" w:color="auto" w:fill="FFFFFF"/>
        </w:rPr>
        <w:t xml:space="preserve">rong năm 2018, </w:t>
      </w:r>
      <w:r w:rsidR="003C4BB9" w:rsidRPr="00215B99">
        <w:rPr>
          <w:sz w:val="28"/>
          <w:szCs w:val="28"/>
          <w:shd w:val="clear" w:color="auto" w:fill="FFFFFF"/>
        </w:rPr>
        <w:t>v</w:t>
      </w:r>
      <w:r w:rsidR="007102A8" w:rsidRPr="00215B99">
        <w:rPr>
          <w:sz w:val="28"/>
          <w:szCs w:val="28"/>
          <w:shd w:val="clear" w:color="auto" w:fill="FFFFFF"/>
        </w:rPr>
        <w:t>iệ</w:t>
      </w:r>
      <w:r w:rsidR="00FF500B" w:rsidRPr="00215B99">
        <w:rPr>
          <w:sz w:val="28"/>
          <w:szCs w:val="28"/>
          <w:shd w:val="clear" w:color="auto" w:fill="FFFFFF"/>
        </w:rPr>
        <w:t xml:space="preserve">c </w:t>
      </w:r>
      <w:r w:rsidR="00167777" w:rsidRPr="00215B99">
        <w:rPr>
          <w:sz w:val="28"/>
          <w:szCs w:val="28"/>
          <w:shd w:val="clear" w:color="auto" w:fill="FFFFFF"/>
        </w:rPr>
        <w:t xml:space="preserve">thực hiện công tác </w:t>
      </w:r>
      <w:r w:rsidR="00010013" w:rsidRPr="00215B99">
        <w:rPr>
          <w:sz w:val="28"/>
          <w:szCs w:val="28"/>
          <w:shd w:val="clear" w:color="auto" w:fill="FFFFFF"/>
        </w:rPr>
        <w:t>này</w:t>
      </w:r>
      <w:r w:rsidR="00EF290F" w:rsidRPr="00215B99">
        <w:rPr>
          <w:sz w:val="28"/>
          <w:szCs w:val="28"/>
          <w:shd w:val="clear" w:color="auto" w:fill="FFFFFF"/>
        </w:rPr>
        <w:t xml:space="preserve"> trên cả nước </w:t>
      </w:r>
      <w:r w:rsidR="007102A8" w:rsidRPr="00215B99">
        <w:rPr>
          <w:sz w:val="28"/>
          <w:szCs w:val="28"/>
          <w:shd w:val="clear" w:color="auto" w:fill="FFFFFF"/>
        </w:rPr>
        <w:t xml:space="preserve">đã góp phần tích cực </w:t>
      </w:r>
      <w:r w:rsidR="007102A8" w:rsidRPr="00215B99">
        <w:rPr>
          <w:sz w:val="28"/>
          <w:szCs w:val="28"/>
        </w:rPr>
        <w:t>bảo vệ quyền và lợi ích hợp pháp của tổ chức, cá nhân</w:t>
      </w:r>
      <w:r w:rsidR="00470EAF" w:rsidRPr="00215B99">
        <w:rPr>
          <w:sz w:val="28"/>
          <w:szCs w:val="28"/>
        </w:rPr>
        <w:t>;</w:t>
      </w:r>
      <w:r w:rsidR="00CA3D33" w:rsidRPr="00215B99">
        <w:rPr>
          <w:sz w:val="28"/>
          <w:szCs w:val="28"/>
        </w:rPr>
        <w:t xml:space="preserve"> góp phần</w:t>
      </w:r>
      <w:r w:rsidR="00470EAF" w:rsidRPr="00215B99">
        <w:rPr>
          <w:sz w:val="28"/>
          <w:szCs w:val="28"/>
          <w:shd w:val="clear" w:color="auto" w:fill="FFFFFF"/>
        </w:rPr>
        <w:t xml:space="preserve"> </w:t>
      </w:r>
      <w:r w:rsidR="007102A8" w:rsidRPr="00215B99">
        <w:rPr>
          <w:sz w:val="28"/>
          <w:szCs w:val="28"/>
          <w:shd w:val="clear" w:color="auto" w:fill="FFFFFF"/>
        </w:rPr>
        <w:t xml:space="preserve">ngăn chặn, hạn chế những tác động tiêu cực đến xã hội, người dân, </w:t>
      </w:r>
      <w:r w:rsidR="000E4A49" w:rsidRPr="00215B99">
        <w:rPr>
          <w:rFonts w:eastAsia="MS Mincho"/>
          <w:sz w:val="28"/>
          <w:szCs w:val="28"/>
          <w:lang w:val="nl-NL"/>
        </w:rPr>
        <w:t>góp phần tháo gỡ khó khăn, cải thiện môi trường kinh doanh, hỗ trợ doanh nghiệp phát triển</w:t>
      </w:r>
      <w:r w:rsidR="00A42E1E" w:rsidRPr="00215B99">
        <w:rPr>
          <w:rFonts w:eastAsia="MS Mincho"/>
          <w:sz w:val="28"/>
          <w:szCs w:val="28"/>
          <w:lang w:val="nl-NL"/>
        </w:rPr>
        <w:t>;</w:t>
      </w:r>
      <w:r w:rsidR="000E4A49" w:rsidRPr="00215B99">
        <w:rPr>
          <w:rFonts w:eastAsia="MS Mincho"/>
          <w:sz w:val="28"/>
          <w:szCs w:val="28"/>
          <w:lang w:val="nl-NL"/>
        </w:rPr>
        <w:t xml:space="preserve"> </w:t>
      </w:r>
      <w:r w:rsidR="00A42E1E" w:rsidRPr="00215B99">
        <w:rPr>
          <w:rFonts w:eastAsia="MS Mincho"/>
          <w:sz w:val="28"/>
          <w:szCs w:val="28"/>
          <w:lang w:val="nl-NL"/>
        </w:rPr>
        <w:t>mặt khác</w:t>
      </w:r>
      <w:r w:rsidR="00470EAF" w:rsidRPr="00215B99">
        <w:rPr>
          <w:rFonts w:eastAsia="MS Mincho"/>
          <w:sz w:val="28"/>
          <w:szCs w:val="28"/>
          <w:lang w:val="nl-NL"/>
        </w:rPr>
        <w:t>,</w:t>
      </w:r>
      <w:r w:rsidR="00A42E1E" w:rsidRPr="00215B99">
        <w:rPr>
          <w:rFonts w:eastAsia="MS Mincho"/>
          <w:sz w:val="28"/>
          <w:szCs w:val="28"/>
          <w:lang w:val="nl-NL"/>
        </w:rPr>
        <w:t xml:space="preserve"> đã </w:t>
      </w:r>
      <w:r w:rsidR="007102A8" w:rsidRPr="00215B99">
        <w:rPr>
          <w:sz w:val="28"/>
          <w:szCs w:val="28"/>
        </w:rPr>
        <w:t>nâng cao</w:t>
      </w:r>
      <w:r w:rsidR="00A42E1E" w:rsidRPr="00215B99">
        <w:rPr>
          <w:sz w:val="28"/>
          <w:szCs w:val="28"/>
        </w:rPr>
        <w:t xml:space="preserve"> tinh thần</w:t>
      </w:r>
      <w:r w:rsidR="007102A8" w:rsidRPr="00215B99">
        <w:rPr>
          <w:sz w:val="28"/>
          <w:szCs w:val="28"/>
        </w:rPr>
        <w:t xml:space="preserve"> </w:t>
      </w:r>
      <w:r w:rsidR="00010C98" w:rsidRPr="00215B99">
        <w:rPr>
          <w:sz w:val="28"/>
          <w:szCs w:val="28"/>
        </w:rPr>
        <w:t>trách nhiệm</w:t>
      </w:r>
      <w:r w:rsidR="00A42E1E" w:rsidRPr="00215B99">
        <w:rPr>
          <w:sz w:val="28"/>
          <w:szCs w:val="28"/>
        </w:rPr>
        <w:t>,</w:t>
      </w:r>
      <w:r w:rsidR="00010C98" w:rsidRPr="00215B99">
        <w:rPr>
          <w:sz w:val="28"/>
          <w:szCs w:val="28"/>
        </w:rPr>
        <w:t xml:space="preserve"> </w:t>
      </w:r>
      <w:r w:rsidR="007102A8" w:rsidRPr="00215B99">
        <w:rPr>
          <w:sz w:val="28"/>
          <w:szCs w:val="28"/>
        </w:rPr>
        <w:t>ý thức chấp hành kỷ luật, kỷ cương trong công tác xây dựng, ban hành văn bản QPPL của cơ quan nhà nước.</w:t>
      </w:r>
      <w:r w:rsidR="00310B85" w:rsidRPr="00215B99">
        <w:rPr>
          <w:sz w:val="28"/>
          <w:szCs w:val="28"/>
        </w:rPr>
        <w:t xml:space="preserve"> </w:t>
      </w:r>
      <w:r w:rsidR="009656F3" w:rsidRPr="00215B99">
        <w:rPr>
          <w:sz w:val="28"/>
          <w:szCs w:val="28"/>
        </w:rPr>
        <w:t xml:space="preserve">Kết quả </w:t>
      </w:r>
      <w:r w:rsidR="009656F3" w:rsidRPr="00215B99">
        <w:rPr>
          <w:color w:val="000000"/>
          <w:spacing w:val="-2"/>
          <w:sz w:val="28"/>
          <w:szCs w:val="28"/>
        </w:rPr>
        <w:t>c</w:t>
      </w:r>
      <w:r w:rsidR="00310B85" w:rsidRPr="00215B99">
        <w:rPr>
          <w:color w:val="000000"/>
          <w:spacing w:val="-2"/>
          <w:sz w:val="28"/>
          <w:szCs w:val="28"/>
        </w:rPr>
        <w:t>ông tác kiểm tra văn bả</w:t>
      </w:r>
      <w:r w:rsidR="007B36D6" w:rsidRPr="00215B99">
        <w:rPr>
          <w:color w:val="000000"/>
          <w:spacing w:val="-2"/>
          <w:sz w:val="28"/>
          <w:szCs w:val="28"/>
        </w:rPr>
        <w:t>n QPPL</w:t>
      </w:r>
      <w:r w:rsidR="009656F3" w:rsidRPr="00215B99">
        <w:rPr>
          <w:color w:val="000000"/>
          <w:spacing w:val="-2"/>
          <w:sz w:val="28"/>
          <w:szCs w:val="28"/>
        </w:rPr>
        <w:t xml:space="preserve"> </w:t>
      </w:r>
      <w:r w:rsidR="00FF500B" w:rsidRPr="00215B99">
        <w:rPr>
          <w:color w:val="000000"/>
          <w:spacing w:val="-2"/>
          <w:sz w:val="28"/>
          <w:szCs w:val="28"/>
        </w:rPr>
        <w:t xml:space="preserve">cùng </w:t>
      </w:r>
      <w:r w:rsidR="00310B85" w:rsidRPr="00215B99">
        <w:rPr>
          <w:color w:val="000000"/>
          <w:spacing w:val="-2"/>
          <w:sz w:val="28"/>
          <w:szCs w:val="28"/>
        </w:rPr>
        <w:t>vớ</w:t>
      </w:r>
      <w:r w:rsidR="00FF500B" w:rsidRPr="00215B99">
        <w:rPr>
          <w:color w:val="000000"/>
          <w:spacing w:val="-2"/>
          <w:sz w:val="28"/>
          <w:szCs w:val="28"/>
        </w:rPr>
        <w:t xml:space="preserve">i công tác </w:t>
      </w:r>
      <w:r w:rsidR="00310B85" w:rsidRPr="00215B99">
        <w:rPr>
          <w:color w:val="000000"/>
          <w:spacing w:val="-2"/>
          <w:sz w:val="28"/>
          <w:szCs w:val="28"/>
        </w:rPr>
        <w:t>rà soát văn bả</w:t>
      </w:r>
      <w:r w:rsidR="00100B1C" w:rsidRPr="00215B99">
        <w:rPr>
          <w:color w:val="000000"/>
          <w:spacing w:val="-2"/>
          <w:sz w:val="28"/>
          <w:szCs w:val="28"/>
        </w:rPr>
        <w:t xml:space="preserve">n QPPL </w:t>
      </w:r>
      <w:r w:rsidR="00310B85" w:rsidRPr="00215B99">
        <w:rPr>
          <w:color w:val="000000"/>
          <w:spacing w:val="-2"/>
          <w:sz w:val="28"/>
          <w:szCs w:val="28"/>
        </w:rPr>
        <w:t>đã từng bước nâng cao chất lượng xây dựng văn bản QPPL, tạo cơ sở để thống nhất về cơ chế, chính sách, góp phần củng cố, hoàn thiện hệ thống pháp luật, đáp ứng kịp thời yêu cầu quản lý nhà nướ</w:t>
      </w:r>
      <w:r w:rsidR="00381D59" w:rsidRPr="00215B99">
        <w:rPr>
          <w:color w:val="000000"/>
          <w:spacing w:val="-2"/>
          <w:sz w:val="28"/>
          <w:szCs w:val="28"/>
        </w:rPr>
        <w:t>c,</w:t>
      </w:r>
      <w:r w:rsidR="00310B85" w:rsidRPr="00215B99">
        <w:rPr>
          <w:color w:val="000000"/>
          <w:spacing w:val="-2"/>
          <w:sz w:val="28"/>
          <w:szCs w:val="28"/>
        </w:rPr>
        <w:t xml:space="preserve"> tạo môi trường và hành lang pháp lý </w:t>
      </w:r>
      <w:r w:rsidR="00381D59" w:rsidRPr="00215B99">
        <w:rPr>
          <w:color w:val="000000"/>
          <w:spacing w:val="-2"/>
          <w:sz w:val="28"/>
          <w:szCs w:val="28"/>
        </w:rPr>
        <w:t>ổn định</w:t>
      </w:r>
      <w:r w:rsidR="009656F3" w:rsidRPr="00215B99">
        <w:rPr>
          <w:color w:val="000000"/>
          <w:spacing w:val="-2"/>
          <w:sz w:val="28"/>
          <w:szCs w:val="28"/>
        </w:rPr>
        <w:t>, thuận lợi</w:t>
      </w:r>
      <w:r w:rsidR="00381D59" w:rsidRPr="00215B99">
        <w:rPr>
          <w:color w:val="000000"/>
          <w:spacing w:val="-2"/>
          <w:sz w:val="28"/>
          <w:szCs w:val="28"/>
        </w:rPr>
        <w:t xml:space="preserve"> </w:t>
      </w:r>
      <w:r w:rsidR="00310B85" w:rsidRPr="00215B99">
        <w:rPr>
          <w:color w:val="000000"/>
          <w:spacing w:val="-2"/>
          <w:sz w:val="28"/>
          <w:szCs w:val="28"/>
        </w:rPr>
        <w:t xml:space="preserve">cho sự phát triển kinh tế, văn hóa, xã hội.         </w:t>
      </w:r>
    </w:p>
    <w:p w:rsidR="00BA2BFB" w:rsidRPr="00215B99" w:rsidRDefault="00EE1634" w:rsidP="00215B99">
      <w:pPr>
        <w:spacing w:before="120" w:after="120" w:line="240" w:lineRule="auto"/>
        <w:ind w:firstLine="567"/>
        <w:jc w:val="both"/>
        <w:rPr>
          <w:sz w:val="28"/>
          <w:szCs w:val="28"/>
        </w:rPr>
      </w:pPr>
      <w:r w:rsidRPr="00215B99">
        <w:rPr>
          <w:b/>
          <w:sz w:val="28"/>
          <w:szCs w:val="28"/>
        </w:rPr>
        <w:t xml:space="preserve">II. </w:t>
      </w:r>
      <w:r w:rsidR="00CC193B" w:rsidRPr="00215B99">
        <w:rPr>
          <w:b/>
          <w:sz w:val="28"/>
          <w:szCs w:val="28"/>
        </w:rPr>
        <w:t>Những h</w:t>
      </w:r>
      <w:r w:rsidR="00DE5F7B" w:rsidRPr="00215B99">
        <w:rPr>
          <w:b/>
          <w:sz w:val="28"/>
          <w:szCs w:val="28"/>
        </w:rPr>
        <w:t>ạn chế</w:t>
      </w:r>
      <w:r w:rsidR="00F35FFC" w:rsidRPr="00215B99">
        <w:rPr>
          <w:b/>
          <w:sz w:val="28"/>
          <w:szCs w:val="28"/>
        </w:rPr>
        <w:t xml:space="preserve">, bất cập </w:t>
      </w:r>
      <w:r w:rsidR="00BA2BFB" w:rsidRPr="00215B99">
        <w:rPr>
          <w:b/>
          <w:sz w:val="28"/>
          <w:szCs w:val="28"/>
        </w:rPr>
        <w:t>trong thực hiện công tác kiểm tra, xử</w:t>
      </w:r>
      <w:r w:rsidR="00705E73" w:rsidRPr="00215B99">
        <w:rPr>
          <w:b/>
          <w:sz w:val="28"/>
          <w:szCs w:val="28"/>
        </w:rPr>
        <w:t xml:space="preserve"> lý văn bản QPPL</w:t>
      </w:r>
      <w:r w:rsidR="0035762D" w:rsidRPr="00215B99">
        <w:rPr>
          <w:b/>
          <w:sz w:val="28"/>
          <w:szCs w:val="28"/>
        </w:rPr>
        <w:t xml:space="preserve"> và nguyên nhân</w:t>
      </w:r>
    </w:p>
    <w:p w:rsidR="00AA1753" w:rsidRPr="00215B99" w:rsidRDefault="00F35FFC" w:rsidP="00215B99">
      <w:pPr>
        <w:spacing w:before="120" w:after="120" w:line="240" w:lineRule="auto"/>
        <w:ind w:firstLine="567"/>
        <w:jc w:val="both"/>
        <w:rPr>
          <w:sz w:val="28"/>
          <w:szCs w:val="28"/>
        </w:rPr>
      </w:pPr>
      <w:r w:rsidRPr="00215B99">
        <w:rPr>
          <w:b/>
          <w:sz w:val="28"/>
          <w:szCs w:val="28"/>
          <w:lang w:val="es-MX"/>
        </w:rPr>
        <w:t>1.</w:t>
      </w:r>
      <w:r w:rsidRPr="00215B99">
        <w:rPr>
          <w:sz w:val="28"/>
          <w:szCs w:val="28"/>
          <w:lang w:val="es-MX"/>
        </w:rPr>
        <w:t xml:space="preserve"> </w:t>
      </w:r>
      <w:r w:rsidRPr="00215B99">
        <w:rPr>
          <w:b/>
          <w:sz w:val="28"/>
          <w:szCs w:val="28"/>
        </w:rPr>
        <w:t>Hạn chế, bất cập:</w:t>
      </w:r>
      <w:r w:rsidR="00F0297C" w:rsidRPr="00215B99">
        <w:rPr>
          <w:sz w:val="28"/>
          <w:szCs w:val="28"/>
          <w:lang w:val="es-MX"/>
        </w:rPr>
        <w:t xml:space="preserve"> </w:t>
      </w:r>
      <w:r w:rsidR="002F2356" w:rsidRPr="00215B99">
        <w:rPr>
          <w:sz w:val="28"/>
          <w:szCs w:val="28"/>
          <w:lang w:val="es-MX"/>
        </w:rPr>
        <w:t>B</w:t>
      </w:r>
      <w:r w:rsidR="00DE6502" w:rsidRPr="00215B99">
        <w:rPr>
          <w:sz w:val="28"/>
          <w:szCs w:val="28"/>
          <w:lang w:val="es-MX"/>
        </w:rPr>
        <w:t xml:space="preserve">ên cạnh kết quả đã đạt được, thực tiễn cho thấy công tác kiểm tra văn bản </w:t>
      </w:r>
      <w:r w:rsidR="00DE6502" w:rsidRPr="00215B99">
        <w:rPr>
          <w:sz w:val="28"/>
          <w:szCs w:val="28"/>
        </w:rPr>
        <w:t xml:space="preserve">QPPL </w:t>
      </w:r>
      <w:r w:rsidR="00BC567B" w:rsidRPr="00215B99">
        <w:rPr>
          <w:sz w:val="28"/>
          <w:szCs w:val="28"/>
        </w:rPr>
        <w:t xml:space="preserve">hiện nay </w:t>
      </w:r>
      <w:r w:rsidR="00DE6502" w:rsidRPr="00215B99">
        <w:rPr>
          <w:sz w:val="28"/>
          <w:szCs w:val="28"/>
          <w:lang w:val="es-MX"/>
        </w:rPr>
        <w:t xml:space="preserve">còn có </w:t>
      </w:r>
      <w:r w:rsidR="00851FBE" w:rsidRPr="00215B99">
        <w:rPr>
          <w:sz w:val="28"/>
          <w:szCs w:val="28"/>
          <w:lang w:val="es-MX"/>
        </w:rPr>
        <w:t xml:space="preserve">những </w:t>
      </w:r>
      <w:r w:rsidR="00DE6502" w:rsidRPr="00215B99">
        <w:rPr>
          <w:sz w:val="28"/>
          <w:szCs w:val="28"/>
          <w:lang w:val="es-MX"/>
        </w:rPr>
        <w:t>hạn chế, bất cập</w:t>
      </w:r>
      <w:r w:rsidR="00851FBE" w:rsidRPr="00215B99">
        <w:rPr>
          <w:sz w:val="28"/>
          <w:szCs w:val="28"/>
        </w:rPr>
        <w:t xml:space="preserve"> </w:t>
      </w:r>
      <w:r w:rsidR="00851FBE" w:rsidRPr="00215B99">
        <w:rPr>
          <w:sz w:val="28"/>
          <w:szCs w:val="28"/>
          <w:lang w:val="es-MX"/>
        </w:rPr>
        <w:t>đ</w:t>
      </w:r>
      <w:r w:rsidR="008213F8" w:rsidRPr="00215B99">
        <w:rPr>
          <w:sz w:val="28"/>
          <w:szCs w:val="28"/>
          <w:lang w:val="es-MX"/>
        </w:rPr>
        <w:t>áng lưu</w:t>
      </w:r>
      <w:r w:rsidR="00AA1753" w:rsidRPr="00215B99">
        <w:rPr>
          <w:sz w:val="28"/>
          <w:szCs w:val="28"/>
          <w:lang w:val="es-MX"/>
        </w:rPr>
        <w:t xml:space="preserve"> ý như sau:</w:t>
      </w:r>
    </w:p>
    <w:p w:rsidR="00AC15DC" w:rsidRPr="00215B99" w:rsidRDefault="00AA1753" w:rsidP="00215B99">
      <w:pPr>
        <w:widowControl w:val="0"/>
        <w:autoSpaceDE w:val="0"/>
        <w:autoSpaceDN w:val="0"/>
        <w:adjustRightInd w:val="0"/>
        <w:spacing w:before="120" w:after="120" w:line="240" w:lineRule="auto"/>
        <w:ind w:firstLine="567"/>
        <w:jc w:val="both"/>
        <w:rPr>
          <w:spacing w:val="-2"/>
          <w:sz w:val="28"/>
          <w:szCs w:val="28"/>
        </w:rPr>
      </w:pPr>
      <w:r w:rsidRPr="00215B99">
        <w:rPr>
          <w:i/>
          <w:spacing w:val="-2"/>
          <w:sz w:val="28"/>
          <w:szCs w:val="28"/>
          <w:lang w:val="es-MX"/>
        </w:rPr>
        <w:t>Một là</w:t>
      </w:r>
      <w:r w:rsidR="00081B3D" w:rsidRPr="00215B99">
        <w:rPr>
          <w:i/>
          <w:spacing w:val="-2"/>
          <w:sz w:val="28"/>
          <w:szCs w:val="28"/>
          <w:lang w:val="es-MX"/>
        </w:rPr>
        <w:t>,</w:t>
      </w:r>
      <w:r w:rsidR="00081B3D" w:rsidRPr="00215B99">
        <w:rPr>
          <w:spacing w:val="-2"/>
          <w:sz w:val="28"/>
          <w:szCs w:val="28"/>
          <w:lang w:val="es-MX"/>
        </w:rPr>
        <w:t xml:space="preserve"> </w:t>
      </w:r>
      <w:r w:rsidR="00AC15DC" w:rsidRPr="00215B99">
        <w:rPr>
          <w:spacing w:val="-2"/>
          <w:sz w:val="28"/>
          <w:szCs w:val="28"/>
          <w:lang w:val="es-MX"/>
        </w:rPr>
        <w:t xml:space="preserve">công tác </w:t>
      </w:r>
      <w:r w:rsidR="00AC15DC" w:rsidRPr="00215B99">
        <w:rPr>
          <w:spacing w:val="-2"/>
          <w:sz w:val="28"/>
          <w:szCs w:val="28"/>
          <w:lang w:val="vi-VN"/>
        </w:rPr>
        <w:t>kiểm tra văn bản</w:t>
      </w:r>
      <w:r w:rsidR="00AC15DC" w:rsidRPr="00215B99">
        <w:rPr>
          <w:spacing w:val="-2"/>
          <w:sz w:val="28"/>
          <w:szCs w:val="28"/>
        </w:rPr>
        <w:t xml:space="preserve"> QPPL</w:t>
      </w:r>
      <w:r w:rsidR="00AC15DC" w:rsidRPr="00215B99">
        <w:rPr>
          <w:spacing w:val="-2"/>
          <w:sz w:val="28"/>
          <w:szCs w:val="28"/>
          <w:lang w:val="vi-VN"/>
        </w:rPr>
        <w:t xml:space="preserve"> trong cả nước hoạt động </w:t>
      </w:r>
      <w:r w:rsidR="00AC15DC" w:rsidRPr="00215B99">
        <w:rPr>
          <w:spacing w:val="-2"/>
          <w:sz w:val="28"/>
          <w:szCs w:val="28"/>
        </w:rPr>
        <w:t>thiếu</w:t>
      </w:r>
      <w:r w:rsidR="00AC15DC" w:rsidRPr="00215B99">
        <w:rPr>
          <w:spacing w:val="-2"/>
          <w:sz w:val="28"/>
          <w:szCs w:val="28"/>
          <w:lang w:val="vi-VN"/>
        </w:rPr>
        <w:t xml:space="preserve"> đồng bộ; </w:t>
      </w:r>
      <w:r w:rsidR="00AC15DC" w:rsidRPr="00215B99">
        <w:rPr>
          <w:spacing w:val="-2"/>
          <w:sz w:val="28"/>
          <w:szCs w:val="28"/>
        </w:rPr>
        <w:t>n</w:t>
      </w:r>
      <w:r w:rsidR="00AC15DC" w:rsidRPr="00215B99">
        <w:rPr>
          <w:spacing w:val="-2"/>
          <w:sz w:val="28"/>
          <w:szCs w:val="28"/>
          <w:lang w:val="vi-VN"/>
        </w:rPr>
        <w:t>hiều bộ, ngành, địa phương chưa</w:t>
      </w:r>
      <w:r w:rsidR="00AC15DC" w:rsidRPr="00215B99">
        <w:rPr>
          <w:spacing w:val="-2"/>
          <w:sz w:val="28"/>
          <w:szCs w:val="28"/>
        </w:rPr>
        <w:t xml:space="preserve"> quan tâm</w:t>
      </w:r>
      <w:r w:rsidR="00AC15DC" w:rsidRPr="00215B99">
        <w:rPr>
          <w:spacing w:val="-2"/>
          <w:sz w:val="28"/>
          <w:szCs w:val="28"/>
          <w:lang w:val="vi-VN"/>
        </w:rPr>
        <w:t xml:space="preserve"> thực hiện đầy đủ</w:t>
      </w:r>
      <w:r w:rsidR="00AC15DC" w:rsidRPr="00215B99">
        <w:rPr>
          <w:spacing w:val="-2"/>
          <w:sz w:val="28"/>
          <w:szCs w:val="28"/>
        </w:rPr>
        <w:t>, nghiêm túc</w:t>
      </w:r>
      <w:r w:rsidR="00AC15DC" w:rsidRPr="00215B99">
        <w:rPr>
          <w:spacing w:val="-2"/>
          <w:sz w:val="28"/>
          <w:szCs w:val="28"/>
          <w:lang w:val="vi-VN"/>
        </w:rPr>
        <w:t xml:space="preserve"> thẩm quyền, trách nhiệm của mình trong công tác kiểm tra, xử lý văn bản</w:t>
      </w:r>
      <w:r w:rsidR="00AC15DC" w:rsidRPr="00215B99">
        <w:rPr>
          <w:spacing w:val="-2"/>
          <w:sz w:val="28"/>
          <w:szCs w:val="28"/>
        </w:rPr>
        <w:t xml:space="preserve"> theo quy định, </w:t>
      </w:r>
      <w:r w:rsidR="00AC15DC" w:rsidRPr="00215B99">
        <w:rPr>
          <w:spacing w:val="-2"/>
          <w:sz w:val="28"/>
          <w:szCs w:val="28"/>
        </w:rPr>
        <w:lastRenderedPageBreak/>
        <w:t>đặc biệt là kiểm tra văn bản theo thẩm quyền; việc phát hiện văn bản trái pháp luật, đặc biệt là văn bản trái pháp luật về nội dung, thẩm quyền ban hành nhìn chung còn hạn chế. Còn nhiều cơ quan kiểm tra văn bản chưa quản lý được chính xác, đầy đủ, kịp thời các văn bản thuộc thẩm quyền, trách nhiệm kiểm tra, dẫn đến chưa kiểm tra được đầy đủ, toàn diện. Việc quản lý, thống kê, báo cáo số liệu</w:t>
      </w:r>
      <w:r w:rsidR="00AC15DC" w:rsidRPr="00215B99">
        <w:rPr>
          <w:rFonts w:cs="Times New Roman"/>
          <w:spacing w:val="-2"/>
          <w:sz w:val="28"/>
          <w:szCs w:val="28"/>
        </w:rPr>
        <w:t xml:space="preserve"> k</w:t>
      </w:r>
      <w:r w:rsidR="00AC15DC" w:rsidRPr="00215B99">
        <w:rPr>
          <w:spacing w:val="-2"/>
          <w:sz w:val="28"/>
          <w:szCs w:val="28"/>
        </w:rPr>
        <w:t>iểm tra, xử lý văn bản của một số cơ quan, nhất là ở địa phương chưa đảm bảo chính xác, chưa phản ánh đúng thực tế công tác</w:t>
      </w:r>
      <w:r w:rsidR="00AC15DC" w:rsidRPr="00215B99">
        <w:rPr>
          <w:rFonts w:cs="Times New Roman"/>
          <w:spacing w:val="-2"/>
          <w:sz w:val="28"/>
          <w:szCs w:val="28"/>
        </w:rPr>
        <w:t xml:space="preserve"> k</w:t>
      </w:r>
      <w:r w:rsidR="00AC15DC" w:rsidRPr="00215B99">
        <w:rPr>
          <w:spacing w:val="-2"/>
          <w:sz w:val="28"/>
          <w:szCs w:val="28"/>
        </w:rPr>
        <w:t>iểm tra, xử lý văn bản.</w:t>
      </w:r>
    </w:p>
    <w:p w:rsidR="00215B99" w:rsidRDefault="007268BD" w:rsidP="00215B99">
      <w:pPr>
        <w:spacing w:before="120" w:after="120" w:line="240" w:lineRule="auto"/>
        <w:ind w:firstLine="567"/>
        <w:jc w:val="both"/>
        <w:rPr>
          <w:sz w:val="28"/>
          <w:szCs w:val="28"/>
        </w:rPr>
      </w:pPr>
      <w:r w:rsidRPr="00215B99">
        <w:rPr>
          <w:i/>
          <w:sz w:val="28"/>
          <w:szCs w:val="28"/>
        </w:rPr>
        <w:t>Hai</w:t>
      </w:r>
      <w:r w:rsidR="00F84DF7" w:rsidRPr="00215B99">
        <w:rPr>
          <w:i/>
          <w:sz w:val="28"/>
          <w:szCs w:val="28"/>
        </w:rPr>
        <w:t xml:space="preserve"> là</w:t>
      </w:r>
      <w:r w:rsidR="00081B3D" w:rsidRPr="00215B99">
        <w:rPr>
          <w:i/>
          <w:sz w:val="28"/>
          <w:szCs w:val="28"/>
        </w:rPr>
        <w:t>,</w:t>
      </w:r>
      <w:r w:rsidR="00081B3D" w:rsidRPr="00215B99">
        <w:rPr>
          <w:sz w:val="28"/>
          <w:szCs w:val="28"/>
        </w:rPr>
        <w:t xml:space="preserve"> </w:t>
      </w:r>
      <w:r w:rsidR="000958FC" w:rsidRPr="00215B99">
        <w:rPr>
          <w:sz w:val="28"/>
          <w:szCs w:val="28"/>
        </w:rPr>
        <w:t xml:space="preserve">còn có </w:t>
      </w:r>
      <w:r w:rsidR="00F84DF7" w:rsidRPr="00215B99">
        <w:rPr>
          <w:sz w:val="28"/>
          <w:szCs w:val="28"/>
        </w:rPr>
        <w:t>trường hợp văn bản trái pháp luật không được phát hiện kịp thời, hoặc đã được phát hiện, kết luận nhưng chậm được xử lý</w:t>
      </w:r>
      <w:r w:rsidR="00673036" w:rsidRPr="00215B99">
        <w:rPr>
          <w:sz w:val="28"/>
          <w:szCs w:val="28"/>
        </w:rPr>
        <w:t xml:space="preserve"> hoặc xử lý không triệt để, không đúng hình thức theo quy định</w:t>
      </w:r>
      <w:r w:rsidR="000D4AFC" w:rsidRPr="00215B99">
        <w:rPr>
          <w:sz w:val="28"/>
          <w:szCs w:val="28"/>
        </w:rPr>
        <w:t>.</w:t>
      </w:r>
    </w:p>
    <w:p w:rsidR="00F84DF7" w:rsidRPr="00215B99" w:rsidRDefault="00D15345" w:rsidP="00215B99">
      <w:pPr>
        <w:spacing w:before="120" w:after="120" w:line="240" w:lineRule="auto"/>
        <w:ind w:firstLine="567"/>
        <w:jc w:val="both"/>
        <w:rPr>
          <w:sz w:val="28"/>
          <w:szCs w:val="28"/>
        </w:rPr>
      </w:pPr>
      <w:r w:rsidRPr="00215B99">
        <w:rPr>
          <w:i/>
          <w:sz w:val="28"/>
          <w:szCs w:val="28"/>
        </w:rPr>
        <w:t>B</w:t>
      </w:r>
      <w:r w:rsidR="007268BD" w:rsidRPr="00215B99">
        <w:rPr>
          <w:i/>
          <w:sz w:val="28"/>
          <w:szCs w:val="28"/>
        </w:rPr>
        <w:t>a</w:t>
      </w:r>
      <w:r w:rsidR="00673036" w:rsidRPr="00215B99">
        <w:rPr>
          <w:i/>
          <w:sz w:val="28"/>
          <w:szCs w:val="28"/>
        </w:rPr>
        <w:t xml:space="preserve"> là</w:t>
      </w:r>
      <w:r w:rsidR="00620CC1" w:rsidRPr="00215B99">
        <w:rPr>
          <w:i/>
          <w:sz w:val="28"/>
          <w:szCs w:val="28"/>
        </w:rPr>
        <w:t>,</w:t>
      </w:r>
      <w:r w:rsidRPr="00215B99">
        <w:rPr>
          <w:sz w:val="28"/>
          <w:szCs w:val="28"/>
        </w:rPr>
        <w:t xml:space="preserve"> </w:t>
      </w:r>
      <w:r w:rsidR="007268BD" w:rsidRPr="00215B99">
        <w:rPr>
          <w:sz w:val="28"/>
          <w:szCs w:val="28"/>
        </w:rPr>
        <w:t>v</w:t>
      </w:r>
      <w:r w:rsidR="00C523E6" w:rsidRPr="00215B99">
        <w:rPr>
          <w:sz w:val="28"/>
          <w:szCs w:val="28"/>
        </w:rPr>
        <w:t>iệc xác định hậu quả do văn bản trái pháp luật gây ra</w:t>
      </w:r>
      <w:r w:rsidR="00673036" w:rsidRPr="00215B99">
        <w:rPr>
          <w:sz w:val="28"/>
          <w:szCs w:val="28"/>
        </w:rPr>
        <w:t xml:space="preserve"> còn </w:t>
      </w:r>
      <w:r w:rsidR="00F071CE" w:rsidRPr="00215B99">
        <w:rPr>
          <w:sz w:val="28"/>
          <w:szCs w:val="28"/>
        </w:rPr>
        <w:t>gặp nhiều khó khăn</w:t>
      </w:r>
      <w:r w:rsidR="000923FD" w:rsidRPr="00215B99">
        <w:rPr>
          <w:sz w:val="28"/>
          <w:szCs w:val="28"/>
        </w:rPr>
        <w:t>. Vi</w:t>
      </w:r>
      <w:r w:rsidR="00F84DF7" w:rsidRPr="00215B99">
        <w:rPr>
          <w:sz w:val="28"/>
          <w:szCs w:val="28"/>
          <w:lang w:val="es-MX"/>
        </w:rPr>
        <w:t>ệc xem xét, xử lý trách nhiệm đối với</w:t>
      </w:r>
      <w:r w:rsidR="00F84DF7" w:rsidRPr="00215B99">
        <w:rPr>
          <w:sz w:val="28"/>
          <w:szCs w:val="28"/>
        </w:rPr>
        <w:t xml:space="preserve"> cơ quan, cá nhân liên quan đến việc ban hành văn bản trái pháp luật chưa được thực hiện nghiêm túc, </w:t>
      </w:r>
      <w:r w:rsidR="00912386" w:rsidRPr="00215B99">
        <w:rPr>
          <w:sz w:val="28"/>
          <w:szCs w:val="28"/>
        </w:rPr>
        <w:t xml:space="preserve">mới chỉ dừng ở mức phê bình, nhắc nhở, kiểm điểm công chức khi thi hành công vụ, </w:t>
      </w:r>
      <w:r w:rsidR="00F84DF7" w:rsidRPr="00215B99">
        <w:rPr>
          <w:bCs/>
          <w:sz w:val="28"/>
          <w:szCs w:val="28"/>
        </w:rPr>
        <w:t>dẫn đế</w:t>
      </w:r>
      <w:r w:rsidR="007268BD" w:rsidRPr="00215B99">
        <w:rPr>
          <w:bCs/>
          <w:sz w:val="28"/>
          <w:szCs w:val="28"/>
        </w:rPr>
        <w:t xml:space="preserve">n </w:t>
      </w:r>
      <w:r w:rsidR="00F84DF7" w:rsidRPr="00215B99">
        <w:rPr>
          <w:bCs/>
          <w:sz w:val="28"/>
          <w:szCs w:val="28"/>
        </w:rPr>
        <w:t>tình trạng</w:t>
      </w:r>
      <w:r w:rsidR="0035241A" w:rsidRPr="00215B99">
        <w:rPr>
          <w:bCs/>
          <w:sz w:val="28"/>
          <w:szCs w:val="28"/>
        </w:rPr>
        <w:t xml:space="preserve"> ban hành văn bản </w:t>
      </w:r>
      <w:r w:rsidR="0035241A" w:rsidRPr="00215B99">
        <w:rPr>
          <w:sz w:val="28"/>
          <w:szCs w:val="28"/>
        </w:rPr>
        <w:t xml:space="preserve">QPPL </w:t>
      </w:r>
      <w:r w:rsidR="0035241A" w:rsidRPr="00215B99">
        <w:rPr>
          <w:bCs/>
          <w:sz w:val="28"/>
          <w:szCs w:val="28"/>
        </w:rPr>
        <w:t xml:space="preserve">trái pháp luật hoặc </w:t>
      </w:r>
      <w:r w:rsidR="00F84DF7" w:rsidRPr="00215B99">
        <w:rPr>
          <w:bCs/>
          <w:sz w:val="28"/>
          <w:szCs w:val="28"/>
        </w:rPr>
        <w:t xml:space="preserve">thiếu tuân thủ kỷ luật, kỷ cương trong công tác xây dựng, ban hành văn bản </w:t>
      </w:r>
      <w:r w:rsidR="00583F7B" w:rsidRPr="00215B99">
        <w:rPr>
          <w:sz w:val="28"/>
          <w:szCs w:val="28"/>
        </w:rPr>
        <w:t>QPPL</w:t>
      </w:r>
      <w:r w:rsidR="00C641B2" w:rsidRPr="00215B99">
        <w:rPr>
          <w:bCs/>
          <w:sz w:val="28"/>
          <w:szCs w:val="28"/>
        </w:rPr>
        <w:t>.</w:t>
      </w:r>
    </w:p>
    <w:p w:rsidR="009F3D7B" w:rsidRPr="00215B99" w:rsidRDefault="009361B7" w:rsidP="00215B99">
      <w:pPr>
        <w:widowControl w:val="0"/>
        <w:autoSpaceDE w:val="0"/>
        <w:autoSpaceDN w:val="0"/>
        <w:adjustRightInd w:val="0"/>
        <w:spacing w:before="120" w:after="120" w:line="240" w:lineRule="auto"/>
        <w:ind w:firstLine="567"/>
        <w:jc w:val="both"/>
        <w:rPr>
          <w:b/>
          <w:sz w:val="28"/>
          <w:szCs w:val="28"/>
        </w:rPr>
      </w:pPr>
      <w:r w:rsidRPr="00215B99">
        <w:rPr>
          <w:b/>
          <w:sz w:val="28"/>
          <w:szCs w:val="28"/>
        </w:rPr>
        <w:t xml:space="preserve"> </w:t>
      </w:r>
      <w:r w:rsidR="00F35FFC" w:rsidRPr="00215B99">
        <w:rPr>
          <w:b/>
          <w:sz w:val="28"/>
          <w:szCs w:val="28"/>
        </w:rPr>
        <w:t xml:space="preserve">2. </w:t>
      </w:r>
      <w:r w:rsidR="009F3D7B" w:rsidRPr="00215B99">
        <w:rPr>
          <w:b/>
          <w:sz w:val="28"/>
          <w:szCs w:val="28"/>
        </w:rPr>
        <w:t>Nguyên nhân</w:t>
      </w:r>
    </w:p>
    <w:p w:rsidR="009F3D7B" w:rsidRPr="00215B99" w:rsidRDefault="009361B7" w:rsidP="00215B99">
      <w:pPr>
        <w:tabs>
          <w:tab w:val="left" w:pos="2380"/>
        </w:tabs>
        <w:spacing w:before="120" w:after="120" w:line="240" w:lineRule="auto"/>
        <w:ind w:firstLine="567"/>
        <w:jc w:val="both"/>
        <w:rPr>
          <w:sz w:val="28"/>
          <w:szCs w:val="28"/>
        </w:rPr>
      </w:pPr>
      <w:r w:rsidRPr="00215B99">
        <w:rPr>
          <w:sz w:val="28"/>
          <w:szCs w:val="28"/>
        </w:rPr>
        <w:t xml:space="preserve"> </w:t>
      </w:r>
      <w:r w:rsidR="009F3D7B" w:rsidRPr="00215B99">
        <w:rPr>
          <w:sz w:val="28"/>
          <w:szCs w:val="28"/>
        </w:rPr>
        <w:t>Những hạn chế</w:t>
      </w:r>
      <w:r w:rsidRPr="00215B99">
        <w:rPr>
          <w:sz w:val="28"/>
          <w:szCs w:val="28"/>
        </w:rPr>
        <w:t>, bất cập</w:t>
      </w:r>
      <w:r w:rsidR="009F3D7B" w:rsidRPr="00215B99">
        <w:rPr>
          <w:sz w:val="28"/>
          <w:szCs w:val="28"/>
        </w:rPr>
        <w:t xml:space="preserve"> nêu trên</w:t>
      </w:r>
      <w:r w:rsidRPr="00215B99">
        <w:rPr>
          <w:sz w:val="28"/>
          <w:szCs w:val="28"/>
        </w:rPr>
        <w:t xml:space="preserve"> là</w:t>
      </w:r>
      <w:r w:rsidR="009F3D7B" w:rsidRPr="00215B99">
        <w:rPr>
          <w:sz w:val="28"/>
          <w:szCs w:val="28"/>
        </w:rPr>
        <w:t xml:space="preserve"> xuất phát từ nhiều nguyên nhân cả chủ quan và khách quan, trong đó các nguyên nhân chính là: </w:t>
      </w:r>
    </w:p>
    <w:p w:rsidR="009F3D7B" w:rsidRPr="00215B99" w:rsidRDefault="00E52CF7" w:rsidP="00215B99">
      <w:pPr>
        <w:tabs>
          <w:tab w:val="left" w:pos="2380"/>
        </w:tabs>
        <w:spacing w:before="120" w:after="120" w:line="240" w:lineRule="auto"/>
        <w:ind w:firstLine="567"/>
        <w:jc w:val="both"/>
        <w:rPr>
          <w:i/>
          <w:sz w:val="28"/>
          <w:szCs w:val="28"/>
        </w:rPr>
      </w:pPr>
      <w:r w:rsidRPr="00215B99">
        <w:rPr>
          <w:sz w:val="28"/>
          <w:szCs w:val="28"/>
        </w:rPr>
        <w:t xml:space="preserve"> </w:t>
      </w:r>
      <w:r w:rsidRPr="00215B99">
        <w:rPr>
          <w:i/>
          <w:sz w:val="28"/>
          <w:szCs w:val="28"/>
        </w:rPr>
        <w:t>Về</w:t>
      </w:r>
      <w:r w:rsidR="00EE5B63" w:rsidRPr="00215B99">
        <w:rPr>
          <w:i/>
          <w:sz w:val="28"/>
          <w:szCs w:val="28"/>
        </w:rPr>
        <w:t xml:space="preserve"> </w:t>
      </w:r>
      <w:r w:rsidR="009F3D7B" w:rsidRPr="00215B99">
        <w:rPr>
          <w:i/>
          <w:sz w:val="28"/>
          <w:szCs w:val="28"/>
        </w:rPr>
        <w:t xml:space="preserve">chủ quan: </w:t>
      </w:r>
    </w:p>
    <w:p w:rsidR="00F72CFD" w:rsidRPr="00215B99" w:rsidRDefault="00A3799A" w:rsidP="00215B99">
      <w:pPr>
        <w:tabs>
          <w:tab w:val="left" w:pos="2380"/>
        </w:tabs>
        <w:spacing w:before="120" w:after="120" w:line="240" w:lineRule="auto"/>
        <w:ind w:firstLine="567"/>
        <w:jc w:val="both"/>
        <w:rPr>
          <w:sz w:val="28"/>
          <w:szCs w:val="28"/>
        </w:rPr>
      </w:pPr>
      <w:r w:rsidRPr="00215B99">
        <w:rPr>
          <w:sz w:val="28"/>
          <w:szCs w:val="28"/>
        </w:rPr>
        <w:t xml:space="preserve"> </w:t>
      </w:r>
      <w:r w:rsidR="00031C99" w:rsidRPr="00215B99">
        <w:rPr>
          <w:sz w:val="28"/>
          <w:szCs w:val="28"/>
        </w:rPr>
        <w:t xml:space="preserve">- </w:t>
      </w:r>
      <w:r w:rsidR="00F72CFD" w:rsidRPr="00215B99">
        <w:rPr>
          <w:sz w:val="28"/>
          <w:szCs w:val="28"/>
        </w:rPr>
        <w:t xml:space="preserve">Một số bộ, ngành, địa phương chưa nhận thức thật sự đầy đủ về nội dung, yêu cầu của công tác kiểm tra văn bản, chưa quan tâm thỏa đáng đến việc chỉ đạo, triển khai công tác kiểm tra văn bản, đặc biệt chưa gắn kết kiểm tra văn bản với các hoạt động có liên quan trong quy trình xây dựng, ban hành và tổ chức thi hành pháp luật; chưa chỉ đạo sâu sát </w:t>
      </w:r>
      <w:r w:rsidR="00F72CFD" w:rsidRPr="00215B99">
        <w:rPr>
          <w:sz w:val="28"/>
          <w:szCs w:val="28"/>
          <w:lang w:val="nb-NO"/>
        </w:rPr>
        <w:t>việc xử lý văn bản trái pháp luật (nhất là văn bản trái pháp luật được phát hiện qua công tác tự kiểm tra) và</w:t>
      </w:r>
      <w:r w:rsidR="00F72CFD" w:rsidRPr="00215B99">
        <w:rPr>
          <w:sz w:val="28"/>
          <w:szCs w:val="28"/>
        </w:rPr>
        <w:t xml:space="preserve"> kiểm điểm, xử lý đối với cán bộ, công chức có liên quan trong việc ban hành văn bản trái pháp luật</w:t>
      </w:r>
      <w:r w:rsidR="0095551F" w:rsidRPr="00215B99">
        <w:rPr>
          <w:sz w:val="28"/>
          <w:szCs w:val="28"/>
          <w:lang w:val="nb-NO"/>
        </w:rPr>
        <w:t>;</w:t>
      </w:r>
      <w:r w:rsidR="00F72CFD" w:rsidRPr="00215B99">
        <w:rPr>
          <w:sz w:val="28"/>
          <w:szCs w:val="28"/>
          <w:lang w:val="nb-NO"/>
        </w:rPr>
        <w:t xml:space="preserve"> </w:t>
      </w:r>
    </w:p>
    <w:p w:rsidR="00DF5CA5" w:rsidRPr="00215B99" w:rsidRDefault="00302CE2" w:rsidP="00215B99">
      <w:pPr>
        <w:widowControl w:val="0"/>
        <w:autoSpaceDE w:val="0"/>
        <w:autoSpaceDN w:val="0"/>
        <w:adjustRightInd w:val="0"/>
        <w:spacing w:before="120" w:after="120" w:line="240" w:lineRule="auto"/>
        <w:ind w:firstLine="567"/>
        <w:jc w:val="both"/>
        <w:rPr>
          <w:sz w:val="28"/>
          <w:szCs w:val="28"/>
        </w:rPr>
      </w:pPr>
      <w:r w:rsidRPr="00215B99">
        <w:rPr>
          <w:sz w:val="28"/>
          <w:szCs w:val="28"/>
        </w:rPr>
        <w:t xml:space="preserve"> </w:t>
      </w:r>
      <w:r w:rsidR="009F3D7B" w:rsidRPr="00215B99">
        <w:rPr>
          <w:sz w:val="28"/>
          <w:szCs w:val="28"/>
        </w:rPr>
        <w:t xml:space="preserve">- </w:t>
      </w:r>
      <w:r w:rsidR="00AB3DB6" w:rsidRPr="00215B99">
        <w:rPr>
          <w:sz w:val="28"/>
          <w:szCs w:val="28"/>
        </w:rPr>
        <w:t>Số lượng, c</w:t>
      </w:r>
      <w:r w:rsidR="006A0DED" w:rsidRPr="00215B99">
        <w:rPr>
          <w:sz w:val="28"/>
          <w:szCs w:val="28"/>
        </w:rPr>
        <w:t>hất lượng nhân lự</w:t>
      </w:r>
      <w:r w:rsidR="00AB3DB6" w:rsidRPr="00215B99">
        <w:rPr>
          <w:sz w:val="28"/>
          <w:szCs w:val="28"/>
        </w:rPr>
        <w:t>c;</w:t>
      </w:r>
      <w:r w:rsidR="006A0DED" w:rsidRPr="00215B99">
        <w:rPr>
          <w:sz w:val="28"/>
          <w:szCs w:val="28"/>
        </w:rPr>
        <w:t xml:space="preserve"> điều kiện đảm bả</w:t>
      </w:r>
      <w:r w:rsidR="00AB3DB6" w:rsidRPr="00215B99">
        <w:rPr>
          <w:sz w:val="28"/>
          <w:szCs w:val="28"/>
        </w:rPr>
        <w:t>o;</w:t>
      </w:r>
      <w:r w:rsidR="006A0DED" w:rsidRPr="00215B99">
        <w:rPr>
          <w:sz w:val="28"/>
          <w:szCs w:val="28"/>
        </w:rPr>
        <w:t xml:space="preserve"> cách thức tổ chức thực hiện của tổ chức pháp chế các bộ, cơ quan ngang bộ, Sở Tư pháp - là các cơ quan làm đầu mối tổ chức thực hiện kiểm tra văn bản QPPL tại các cơ quan cấp bộ và đị</w:t>
      </w:r>
      <w:r w:rsidR="0081598B" w:rsidRPr="00215B99">
        <w:rPr>
          <w:sz w:val="28"/>
          <w:szCs w:val="28"/>
        </w:rPr>
        <w:t>a phương nhìn chung còn</w:t>
      </w:r>
      <w:r w:rsidR="006A0DED" w:rsidRPr="00215B99">
        <w:rPr>
          <w:sz w:val="28"/>
          <w:szCs w:val="28"/>
        </w:rPr>
        <w:t xml:space="preserve"> chưa đáp ứng được </w:t>
      </w:r>
      <w:r w:rsidR="006A0DED" w:rsidRPr="00215B99">
        <w:rPr>
          <w:sz w:val="28"/>
          <w:szCs w:val="28"/>
          <w:lang w:val="es-MX"/>
        </w:rPr>
        <w:t>yêu cầu nhiệm vụ</w:t>
      </w:r>
      <w:r w:rsidR="003008C9" w:rsidRPr="00215B99">
        <w:rPr>
          <w:rStyle w:val="FootnoteReference"/>
          <w:sz w:val="28"/>
          <w:szCs w:val="28"/>
          <w:lang w:val="es-MX"/>
        </w:rPr>
        <w:footnoteReference w:id="4"/>
      </w:r>
      <w:r w:rsidR="006A0DED" w:rsidRPr="00215B99">
        <w:rPr>
          <w:sz w:val="28"/>
          <w:szCs w:val="28"/>
        </w:rPr>
        <w:t xml:space="preserve">. </w:t>
      </w:r>
      <w:r w:rsidR="008007FD" w:rsidRPr="00215B99">
        <w:rPr>
          <w:sz w:val="28"/>
          <w:szCs w:val="28"/>
        </w:rPr>
        <w:t xml:space="preserve"> </w:t>
      </w:r>
      <w:r w:rsidR="005A593F" w:rsidRPr="00215B99">
        <w:rPr>
          <w:sz w:val="28"/>
          <w:szCs w:val="28"/>
        </w:rPr>
        <w:t>Một bộ phận công chức kiểm tra văn bản còn hạn chế về kiến thức, kinh nghiệm, nhất là kiến thức chuyên sâu về pháp luật và các lĩnh vực kinh tế, xã hội liên quan; quy trình triển khai công tác kiểm tra văn bản tại nhiều cơ quan kiểm tra văn bản còn chưa đầy đủ, chặt chẽ</w:t>
      </w:r>
      <w:r w:rsidR="00705A14" w:rsidRPr="00215B99">
        <w:rPr>
          <w:sz w:val="28"/>
          <w:szCs w:val="28"/>
        </w:rPr>
        <w:t>;</w:t>
      </w:r>
      <w:r w:rsidR="005A593F" w:rsidRPr="00215B99">
        <w:rPr>
          <w:sz w:val="28"/>
          <w:szCs w:val="28"/>
        </w:rPr>
        <w:t xml:space="preserve"> cách thức tổ chức công việc chưa hợp lý, thiếu chuyên nghiệ</w:t>
      </w:r>
      <w:r w:rsidR="00981B5A" w:rsidRPr="00215B99">
        <w:rPr>
          <w:sz w:val="28"/>
          <w:szCs w:val="28"/>
        </w:rPr>
        <w:t>p</w:t>
      </w:r>
      <w:r w:rsidR="00DF5CA5" w:rsidRPr="00215B99">
        <w:rPr>
          <w:sz w:val="28"/>
          <w:szCs w:val="28"/>
        </w:rPr>
        <w:t>;</w:t>
      </w:r>
      <w:r w:rsidR="00EE5B63" w:rsidRPr="00215B99">
        <w:rPr>
          <w:sz w:val="28"/>
          <w:szCs w:val="28"/>
        </w:rPr>
        <w:t xml:space="preserve"> </w:t>
      </w:r>
    </w:p>
    <w:p w:rsidR="00EE5B63" w:rsidRPr="00215B99" w:rsidRDefault="00DF5CA5" w:rsidP="00215B99">
      <w:pPr>
        <w:widowControl w:val="0"/>
        <w:autoSpaceDE w:val="0"/>
        <w:autoSpaceDN w:val="0"/>
        <w:adjustRightInd w:val="0"/>
        <w:spacing w:before="120" w:after="120" w:line="240" w:lineRule="auto"/>
        <w:ind w:firstLine="567"/>
        <w:jc w:val="both"/>
        <w:rPr>
          <w:sz w:val="28"/>
          <w:szCs w:val="28"/>
        </w:rPr>
      </w:pPr>
      <w:r w:rsidRPr="00215B99">
        <w:rPr>
          <w:sz w:val="28"/>
          <w:szCs w:val="28"/>
        </w:rPr>
        <w:lastRenderedPageBreak/>
        <w:t xml:space="preserve"> </w:t>
      </w:r>
      <w:r w:rsidR="009F3D7B" w:rsidRPr="00215B99">
        <w:rPr>
          <w:sz w:val="28"/>
          <w:szCs w:val="28"/>
        </w:rPr>
        <w:t>- Việc ứng dụng công nghệ thông tin vào công tác kiểm tra văn bản còn</w:t>
      </w:r>
      <w:r w:rsidR="00EE5B63" w:rsidRPr="00215B99">
        <w:rPr>
          <w:sz w:val="28"/>
          <w:szCs w:val="28"/>
        </w:rPr>
        <w:t xml:space="preserve"> nhiều hạn chế,</w:t>
      </w:r>
      <w:r w:rsidR="009F3D7B" w:rsidRPr="00215B99">
        <w:rPr>
          <w:sz w:val="28"/>
          <w:szCs w:val="28"/>
        </w:rPr>
        <w:t xml:space="preserve"> chưa hiệu qu</w:t>
      </w:r>
      <w:r w:rsidR="00EE5B63" w:rsidRPr="00215B99">
        <w:rPr>
          <w:sz w:val="28"/>
          <w:szCs w:val="28"/>
        </w:rPr>
        <w:t>ả.</w:t>
      </w:r>
    </w:p>
    <w:p w:rsidR="009F3D7B" w:rsidRPr="00215B99" w:rsidRDefault="00EE5B63" w:rsidP="00215B99">
      <w:pPr>
        <w:tabs>
          <w:tab w:val="left" w:pos="2380"/>
        </w:tabs>
        <w:spacing w:before="120" w:after="120" w:line="240" w:lineRule="auto"/>
        <w:ind w:firstLine="567"/>
        <w:jc w:val="both"/>
        <w:rPr>
          <w:i/>
          <w:sz w:val="28"/>
          <w:szCs w:val="28"/>
        </w:rPr>
      </w:pPr>
      <w:r w:rsidRPr="00215B99">
        <w:rPr>
          <w:i/>
          <w:sz w:val="28"/>
          <w:szCs w:val="28"/>
        </w:rPr>
        <w:t xml:space="preserve"> Về</w:t>
      </w:r>
      <w:r w:rsidR="00C377E2" w:rsidRPr="00215B99">
        <w:rPr>
          <w:i/>
          <w:sz w:val="28"/>
          <w:szCs w:val="28"/>
        </w:rPr>
        <w:t xml:space="preserve"> </w:t>
      </w:r>
      <w:r w:rsidR="009F3D7B" w:rsidRPr="00215B99">
        <w:rPr>
          <w:i/>
          <w:sz w:val="28"/>
          <w:szCs w:val="28"/>
        </w:rPr>
        <w:t xml:space="preserve">khách quan: </w:t>
      </w:r>
    </w:p>
    <w:p w:rsidR="00583F7B" w:rsidRPr="00215B99" w:rsidRDefault="00DF5CA5" w:rsidP="00215B99">
      <w:pPr>
        <w:tabs>
          <w:tab w:val="left" w:pos="2380"/>
        </w:tabs>
        <w:spacing w:before="120" w:after="120" w:line="240" w:lineRule="auto"/>
        <w:ind w:firstLine="567"/>
        <w:jc w:val="both"/>
        <w:rPr>
          <w:sz w:val="28"/>
          <w:szCs w:val="28"/>
        </w:rPr>
      </w:pPr>
      <w:r w:rsidRPr="00215B99">
        <w:rPr>
          <w:sz w:val="28"/>
          <w:szCs w:val="28"/>
        </w:rPr>
        <w:t xml:space="preserve"> </w:t>
      </w:r>
      <w:r w:rsidR="009F3D7B" w:rsidRPr="00215B99">
        <w:rPr>
          <w:sz w:val="28"/>
          <w:szCs w:val="28"/>
        </w:rPr>
        <w:t xml:space="preserve">- </w:t>
      </w:r>
      <w:r w:rsidR="00583F7B" w:rsidRPr="00215B99">
        <w:rPr>
          <w:sz w:val="28"/>
          <w:szCs w:val="28"/>
        </w:rPr>
        <w:t>Trong quá trình phát triển của đất nước, nhiều vấn đề kinh tế - xã hội mới, phức tạp nảy sinh (nhất là về tài chính, ngân hàng, đất đai, tài nguyên, môi trường, giao thông...) đòi hỏi các bộ, ngành, địa phương phải ban hành văn bản để quản lý, nhiều cơ quan vì những vấn đề đặc thù của địa phương, của ngành mà ban hành văn bản thiếu cơ sở pháp lý;</w:t>
      </w:r>
    </w:p>
    <w:p w:rsidR="009F3D7B" w:rsidRPr="00215B99" w:rsidRDefault="00215B99" w:rsidP="00215B99">
      <w:pPr>
        <w:tabs>
          <w:tab w:val="left" w:pos="0"/>
        </w:tabs>
        <w:spacing w:before="120" w:after="120" w:line="240" w:lineRule="auto"/>
        <w:ind w:firstLine="567"/>
        <w:jc w:val="both"/>
        <w:rPr>
          <w:sz w:val="28"/>
          <w:szCs w:val="28"/>
        </w:rPr>
      </w:pPr>
      <w:r>
        <w:rPr>
          <w:sz w:val="28"/>
          <w:szCs w:val="28"/>
        </w:rPr>
        <w:tab/>
      </w:r>
      <w:r w:rsidR="009F3D7B" w:rsidRPr="00215B99">
        <w:rPr>
          <w:sz w:val="28"/>
          <w:szCs w:val="28"/>
        </w:rPr>
        <w:t xml:space="preserve">- Kiểm tra văn bản là công việc khó, có thể tác động đến nhiều ngành, nhiều cấp và người dân, doanh nghiệp, đòi hỏi kinh nghiệm, kiến thức chuyên môn sâu về pháp luật và kinh tế, xã hội, bản lĩnh nghề nghiệp, trong khi đó điều kiện bảo đảm, nhất là chính sách thu hút, đãi ngộ công chức làm công tác này còn nhiều hạn chế, chưa tương xứng yêu cầu nhiệm vụ; </w:t>
      </w:r>
    </w:p>
    <w:p w:rsidR="00D83293" w:rsidRPr="00215B99" w:rsidRDefault="009F3D7B" w:rsidP="00215B99">
      <w:pPr>
        <w:spacing w:before="120" w:after="120" w:line="240" w:lineRule="auto"/>
        <w:ind w:firstLine="567"/>
        <w:jc w:val="both"/>
        <w:rPr>
          <w:sz w:val="28"/>
          <w:szCs w:val="28"/>
        </w:rPr>
      </w:pPr>
      <w:r w:rsidRPr="00215B99">
        <w:rPr>
          <w:sz w:val="28"/>
          <w:szCs w:val="28"/>
        </w:rPr>
        <w:t>- Thể chế về công tác kiểm tra văn bản dù đã được quan tâm hoàn thiện, nhưng vẫn còn những hạn chế, bất cậ</w:t>
      </w:r>
      <w:r w:rsidR="00B57EA3" w:rsidRPr="00215B99">
        <w:rPr>
          <w:sz w:val="28"/>
          <w:szCs w:val="28"/>
        </w:rPr>
        <w:t>p so</w:t>
      </w:r>
      <w:r w:rsidR="00B57EA3" w:rsidRPr="00215B99">
        <w:rPr>
          <w:sz w:val="28"/>
          <w:szCs w:val="28"/>
          <w:lang w:val="es-MX"/>
        </w:rPr>
        <w:t xml:space="preserve"> với thực tiễn, chưa thực sự tạo được khung pháp lý </w:t>
      </w:r>
      <w:r w:rsidR="00B57EA3" w:rsidRPr="00215B99">
        <w:rPr>
          <w:sz w:val="28"/>
          <w:szCs w:val="28"/>
        </w:rPr>
        <w:t xml:space="preserve">tương xứng với vai trò và tính đặc thù của công tác kiểm tra văn bản QPPL để có thể </w:t>
      </w:r>
      <w:r w:rsidR="00B57EA3" w:rsidRPr="00215B99">
        <w:rPr>
          <w:sz w:val="28"/>
          <w:szCs w:val="28"/>
          <w:lang w:val="es-MX"/>
        </w:rPr>
        <w:t>phát huy được tốt nhất hiệu quả của công tác này; một số quy định chưa rõ ràng, thiếu tính khả thi; nhiều vấn đề phát sinh qua thực tiễn quản lý cần được nghiên cứu, điều chỉ</w:t>
      </w:r>
      <w:r w:rsidR="006E52BB" w:rsidRPr="00215B99">
        <w:rPr>
          <w:sz w:val="28"/>
          <w:szCs w:val="28"/>
          <w:lang w:val="es-MX"/>
        </w:rPr>
        <w:t xml:space="preserve">nh </w:t>
      </w:r>
      <w:r w:rsidR="00AE5695" w:rsidRPr="00215B99">
        <w:rPr>
          <w:sz w:val="28"/>
          <w:szCs w:val="28"/>
          <w:lang w:val="es-MX"/>
        </w:rPr>
        <w:t>(</w:t>
      </w:r>
      <w:r w:rsidR="00AE5695" w:rsidRPr="00215B99">
        <w:rPr>
          <w:sz w:val="28"/>
          <w:szCs w:val="28"/>
        </w:rPr>
        <w:t>như: Quy định về hình thức văn bản để xử lý văn bản trái pháp luật; việc xác định và khắc phục hậu quả thực hiện văn bản trái pháp luật, xử lý trách nhiệm đối với cơ quan, người đã ban hành văn bản trái pháp luậ</w:t>
      </w:r>
      <w:r w:rsidR="00132687" w:rsidRPr="00215B99">
        <w:rPr>
          <w:sz w:val="28"/>
          <w:szCs w:val="28"/>
        </w:rPr>
        <w:t>t</w:t>
      </w:r>
      <w:r w:rsidR="00AE5695" w:rsidRPr="00215B99">
        <w:rPr>
          <w:sz w:val="28"/>
          <w:szCs w:val="28"/>
        </w:rPr>
        <w:t>; việc cá biệt hóa trách nhiệm của tổ chức, cá nhân nhằm xác định tính chất, mức độ lỗi làm cơ sở xử lý đối với đối tượng sai phạ</w:t>
      </w:r>
      <w:r w:rsidR="00132687" w:rsidRPr="00215B99">
        <w:rPr>
          <w:sz w:val="28"/>
          <w:szCs w:val="28"/>
        </w:rPr>
        <w:t xml:space="preserve">m; </w:t>
      </w:r>
      <w:r w:rsidR="00AE5695" w:rsidRPr="00215B99">
        <w:rPr>
          <w:sz w:val="28"/>
          <w:szCs w:val="28"/>
        </w:rPr>
        <w:t>cơ chế kiểm điểm, xử lý trách nhiệm đối với cá nhân, đơn vị liên quan…)</w:t>
      </w:r>
      <w:r w:rsidR="00B47D69" w:rsidRPr="00215B99">
        <w:rPr>
          <w:sz w:val="28"/>
          <w:szCs w:val="28"/>
        </w:rPr>
        <w:t>.</w:t>
      </w:r>
      <w:r w:rsidR="00AE5695" w:rsidRPr="00215B99">
        <w:rPr>
          <w:sz w:val="28"/>
          <w:szCs w:val="28"/>
        </w:rPr>
        <w:t xml:space="preserve">      </w:t>
      </w:r>
      <w:r w:rsidR="002D0D81" w:rsidRPr="00215B99">
        <w:rPr>
          <w:sz w:val="28"/>
          <w:szCs w:val="28"/>
        </w:rPr>
        <w:t xml:space="preserve"> </w:t>
      </w:r>
    </w:p>
    <w:p w:rsidR="00D83293" w:rsidRPr="00215B99" w:rsidRDefault="00D83293" w:rsidP="00215B99">
      <w:pPr>
        <w:widowControl w:val="0"/>
        <w:autoSpaceDE w:val="0"/>
        <w:autoSpaceDN w:val="0"/>
        <w:adjustRightInd w:val="0"/>
        <w:spacing w:before="120" w:after="120" w:line="240" w:lineRule="auto"/>
        <w:ind w:firstLine="567"/>
        <w:jc w:val="both"/>
        <w:rPr>
          <w:b/>
          <w:sz w:val="28"/>
          <w:szCs w:val="28"/>
        </w:rPr>
      </w:pPr>
      <w:r w:rsidRPr="00215B99">
        <w:rPr>
          <w:b/>
          <w:sz w:val="28"/>
          <w:szCs w:val="28"/>
        </w:rPr>
        <w:t>II</w:t>
      </w:r>
      <w:r w:rsidR="00952D16" w:rsidRPr="00215B99">
        <w:rPr>
          <w:b/>
          <w:sz w:val="28"/>
          <w:szCs w:val="28"/>
        </w:rPr>
        <w:t>I. G</w:t>
      </w:r>
      <w:r w:rsidRPr="00215B99">
        <w:rPr>
          <w:b/>
          <w:sz w:val="28"/>
          <w:szCs w:val="28"/>
        </w:rPr>
        <w:t>iải pháp</w:t>
      </w:r>
      <w:r w:rsidR="00D85804" w:rsidRPr="00215B99">
        <w:rPr>
          <w:b/>
          <w:sz w:val="28"/>
          <w:szCs w:val="28"/>
        </w:rPr>
        <w:t xml:space="preserve"> nâng cao hiệu quả </w:t>
      </w:r>
      <w:r w:rsidRPr="00215B99">
        <w:rPr>
          <w:b/>
          <w:sz w:val="28"/>
          <w:szCs w:val="28"/>
        </w:rPr>
        <w:t xml:space="preserve">công tác kiểm tra, xử lý văn bản trái pháp luật </w:t>
      </w:r>
      <w:r w:rsidR="00D85804" w:rsidRPr="00215B99">
        <w:rPr>
          <w:b/>
          <w:sz w:val="28"/>
          <w:szCs w:val="28"/>
        </w:rPr>
        <w:t xml:space="preserve">và khắc phục tình trạng ban hành văn bản trái pháp luật </w:t>
      </w:r>
    </w:p>
    <w:p w:rsidR="00DF271C" w:rsidRPr="00215B99" w:rsidRDefault="00DF271C" w:rsidP="00215B99">
      <w:pPr>
        <w:widowControl w:val="0"/>
        <w:autoSpaceDE w:val="0"/>
        <w:autoSpaceDN w:val="0"/>
        <w:adjustRightInd w:val="0"/>
        <w:spacing w:before="120" w:after="120" w:line="240" w:lineRule="auto"/>
        <w:ind w:firstLine="567"/>
        <w:jc w:val="both"/>
        <w:rPr>
          <w:sz w:val="28"/>
          <w:szCs w:val="28"/>
        </w:rPr>
      </w:pPr>
      <w:r w:rsidRPr="00215B99">
        <w:rPr>
          <w:color w:val="000000"/>
          <w:sz w:val="28"/>
          <w:szCs w:val="28"/>
        </w:rPr>
        <w:t>Căn cứ vào tình hình thực hiệ</w:t>
      </w:r>
      <w:r w:rsidR="00D838E3" w:rsidRPr="00215B99">
        <w:rPr>
          <w:color w:val="000000"/>
          <w:sz w:val="28"/>
          <w:szCs w:val="28"/>
        </w:rPr>
        <w:t xml:space="preserve">n </w:t>
      </w:r>
      <w:r w:rsidRPr="00215B99">
        <w:rPr>
          <w:color w:val="000000"/>
          <w:sz w:val="28"/>
          <w:szCs w:val="28"/>
        </w:rPr>
        <w:t>tạ</w:t>
      </w:r>
      <w:r w:rsidR="00D838E3" w:rsidRPr="00215B99">
        <w:rPr>
          <w:color w:val="000000"/>
          <w:sz w:val="28"/>
          <w:szCs w:val="28"/>
        </w:rPr>
        <w:t>i các B</w:t>
      </w:r>
      <w:r w:rsidRPr="00215B99">
        <w:rPr>
          <w:color w:val="000000"/>
          <w:sz w:val="28"/>
          <w:szCs w:val="28"/>
        </w:rPr>
        <w:t>ộ</w:t>
      </w:r>
      <w:r w:rsidR="00D838E3" w:rsidRPr="00215B99">
        <w:rPr>
          <w:color w:val="000000"/>
          <w:sz w:val="28"/>
          <w:szCs w:val="28"/>
        </w:rPr>
        <w:t>, cơ quan ngang B</w:t>
      </w:r>
      <w:r w:rsidRPr="00215B99">
        <w:rPr>
          <w:color w:val="000000"/>
          <w:sz w:val="28"/>
          <w:szCs w:val="28"/>
        </w:rPr>
        <w:t xml:space="preserve">ộ và địa phương, </w:t>
      </w:r>
      <w:r w:rsidRPr="00215B99">
        <w:rPr>
          <w:sz w:val="28"/>
          <w:szCs w:val="28"/>
        </w:rPr>
        <w:t>để nâng cao hiệu quả công tác kiểm tra, xử lý văn bản trái pháp luật và khắc phục tình trạng ban hành văn bản trái pháp luật trong thời gian tới</w:t>
      </w:r>
      <w:r w:rsidR="00D838E3" w:rsidRPr="00215B99">
        <w:rPr>
          <w:sz w:val="28"/>
          <w:szCs w:val="28"/>
        </w:rPr>
        <w:t>, Cục Kiểm tra văn bản QPPL</w:t>
      </w:r>
      <w:r w:rsidRPr="00215B99">
        <w:rPr>
          <w:color w:val="000000"/>
          <w:sz w:val="28"/>
          <w:szCs w:val="28"/>
        </w:rPr>
        <w:t xml:space="preserve"> đề xuấ</w:t>
      </w:r>
      <w:r w:rsidR="00D838E3" w:rsidRPr="00215B99">
        <w:rPr>
          <w:color w:val="000000"/>
          <w:sz w:val="28"/>
          <w:szCs w:val="28"/>
        </w:rPr>
        <w:t>t</w:t>
      </w:r>
      <w:r w:rsidR="00952D16" w:rsidRPr="00215B99">
        <w:rPr>
          <w:color w:val="000000"/>
          <w:sz w:val="28"/>
          <w:szCs w:val="28"/>
        </w:rPr>
        <w:t xml:space="preserve"> </w:t>
      </w:r>
      <w:r w:rsidR="008338F9" w:rsidRPr="00215B99">
        <w:rPr>
          <w:color w:val="000000"/>
          <w:sz w:val="28"/>
          <w:szCs w:val="28"/>
        </w:rPr>
        <w:t xml:space="preserve">các Bộ, cơ quan ngang Bộ và các địa phương thực hiện các </w:t>
      </w:r>
      <w:r w:rsidR="00952D16" w:rsidRPr="00215B99">
        <w:rPr>
          <w:color w:val="000000"/>
          <w:sz w:val="28"/>
          <w:szCs w:val="28"/>
        </w:rPr>
        <w:t xml:space="preserve">các </w:t>
      </w:r>
      <w:r w:rsidRPr="00215B99">
        <w:rPr>
          <w:color w:val="000000"/>
          <w:sz w:val="28"/>
          <w:szCs w:val="28"/>
        </w:rPr>
        <w:t xml:space="preserve">giải pháp sau: </w:t>
      </w:r>
    </w:p>
    <w:p w:rsidR="006715E7" w:rsidRPr="00215B99" w:rsidRDefault="00E4512F" w:rsidP="00215B99">
      <w:pPr>
        <w:spacing w:before="120" w:after="120" w:line="240" w:lineRule="auto"/>
        <w:ind w:firstLine="567"/>
        <w:jc w:val="both"/>
        <w:rPr>
          <w:color w:val="000000"/>
          <w:sz w:val="28"/>
          <w:szCs w:val="28"/>
          <w:lang w:val="en"/>
        </w:rPr>
      </w:pPr>
      <w:r w:rsidRPr="00215B99">
        <w:rPr>
          <w:b/>
          <w:i/>
          <w:sz w:val="28"/>
          <w:szCs w:val="28"/>
        </w:rPr>
        <w:t>Một là,</w:t>
      </w:r>
      <w:r w:rsidR="000E7E7A" w:rsidRPr="00215B99">
        <w:rPr>
          <w:sz w:val="28"/>
          <w:szCs w:val="28"/>
        </w:rPr>
        <w:t xml:space="preserve"> </w:t>
      </w:r>
      <w:r w:rsidRPr="00215B99">
        <w:rPr>
          <w:sz w:val="28"/>
          <w:szCs w:val="28"/>
        </w:rPr>
        <w:t>q</w:t>
      </w:r>
      <w:r w:rsidR="00E46E62" w:rsidRPr="00215B99">
        <w:rPr>
          <w:sz w:val="28"/>
          <w:szCs w:val="28"/>
        </w:rPr>
        <w:t>uán triệt, nâng cao nhận thức</w:t>
      </w:r>
      <w:r w:rsidR="00AE373F" w:rsidRPr="00215B99">
        <w:rPr>
          <w:sz w:val="28"/>
          <w:szCs w:val="28"/>
        </w:rPr>
        <w:t xml:space="preserve"> về vai trò của công tác k</w:t>
      </w:r>
      <w:r w:rsidR="00B55F99" w:rsidRPr="00215B99">
        <w:rPr>
          <w:sz w:val="28"/>
          <w:szCs w:val="28"/>
        </w:rPr>
        <w:t>iểm tra văn bản QPPL là một bộ phận quan trọng, thiết yếu của công tác xây dựng, ban hành và tổ chức thi hành văn bản QPPL của nước ta trong giai đoạn trước mắt cũng như lâu dài</w:t>
      </w:r>
      <w:r w:rsidR="000B6854" w:rsidRPr="00215B99">
        <w:rPr>
          <w:sz w:val="28"/>
          <w:szCs w:val="28"/>
        </w:rPr>
        <w:t xml:space="preserve"> để phục vụ sự phát triển của đất nước</w:t>
      </w:r>
      <w:r w:rsidR="00B55F99" w:rsidRPr="00215B99">
        <w:rPr>
          <w:sz w:val="28"/>
          <w:szCs w:val="28"/>
        </w:rPr>
        <w:t xml:space="preserve">. </w:t>
      </w:r>
      <w:r w:rsidR="0051420F" w:rsidRPr="00215B99">
        <w:rPr>
          <w:sz w:val="28"/>
          <w:szCs w:val="28"/>
        </w:rPr>
        <w:t xml:space="preserve">Xác định đúng đắn, đầy đủ </w:t>
      </w:r>
      <w:r w:rsidR="00FC5C57" w:rsidRPr="00215B99">
        <w:rPr>
          <w:color w:val="000000"/>
          <w:sz w:val="28"/>
          <w:szCs w:val="28"/>
          <w:lang w:val="en"/>
        </w:rPr>
        <w:t xml:space="preserve">tầm quan trọng, đặc thù của văn bản QPPL với vai trò </w:t>
      </w:r>
      <w:r w:rsidR="00842950" w:rsidRPr="00215B99">
        <w:rPr>
          <w:color w:val="000000"/>
          <w:sz w:val="28"/>
          <w:szCs w:val="28"/>
          <w:lang w:val="en"/>
        </w:rPr>
        <w:t xml:space="preserve">là </w:t>
      </w:r>
      <w:r w:rsidR="00FC5C57" w:rsidRPr="00215B99">
        <w:rPr>
          <w:color w:val="000000"/>
          <w:sz w:val="28"/>
          <w:szCs w:val="28"/>
          <w:lang w:val="en"/>
        </w:rPr>
        <w:t>bộ phận cốt lõi của thể chế để tạo điều kiện cho phát triển kinh tế - xã hội, từ đó ưu tiên các nguồn lực để bảo đảm chất lượng của văn bản QPPL,</w:t>
      </w:r>
      <w:r w:rsidR="00501735" w:rsidRPr="00215B99">
        <w:rPr>
          <w:color w:val="000000"/>
          <w:sz w:val="28"/>
          <w:szCs w:val="28"/>
          <w:lang w:val="en"/>
        </w:rPr>
        <w:t xml:space="preserve"> </w:t>
      </w:r>
      <w:r w:rsidR="00F433CA" w:rsidRPr="00215B99">
        <w:rPr>
          <w:color w:val="000000"/>
          <w:sz w:val="28"/>
          <w:szCs w:val="28"/>
          <w:lang w:val="en"/>
        </w:rPr>
        <w:t xml:space="preserve">nhất là </w:t>
      </w:r>
      <w:r w:rsidR="00063153" w:rsidRPr="00215B99">
        <w:rPr>
          <w:sz w:val="28"/>
          <w:szCs w:val="28"/>
        </w:rPr>
        <w:t xml:space="preserve">năng lực </w:t>
      </w:r>
      <w:r w:rsidR="000B1D78" w:rsidRPr="00215B99">
        <w:rPr>
          <w:sz w:val="28"/>
          <w:szCs w:val="28"/>
        </w:rPr>
        <w:t xml:space="preserve">tham mưu, soạn thảo </w:t>
      </w:r>
      <w:r w:rsidR="00063153" w:rsidRPr="00215B99">
        <w:rPr>
          <w:sz w:val="28"/>
          <w:szCs w:val="28"/>
        </w:rPr>
        <w:t>văn bả</w:t>
      </w:r>
      <w:r w:rsidR="000B1D78" w:rsidRPr="00215B99">
        <w:rPr>
          <w:sz w:val="28"/>
          <w:szCs w:val="28"/>
        </w:rPr>
        <w:t>n</w:t>
      </w:r>
      <w:r w:rsidR="00063153" w:rsidRPr="00215B99">
        <w:rPr>
          <w:sz w:val="28"/>
          <w:szCs w:val="28"/>
        </w:rPr>
        <w:t>, năng lự</w:t>
      </w:r>
      <w:r w:rsidR="000B1D78" w:rsidRPr="00215B99">
        <w:rPr>
          <w:sz w:val="28"/>
          <w:szCs w:val="28"/>
        </w:rPr>
        <w:t>c</w:t>
      </w:r>
      <w:r w:rsidR="00063153" w:rsidRPr="00215B99">
        <w:rPr>
          <w:sz w:val="28"/>
          <w:szCs w:val="28"/>
        </w:rPr>
        <w:t xml:space="preserve"> thẩm định, thẩm tra văn bản</w:t>
      </w:r>
      <w:r w:rsidR="001B563A" w:rsidRPr="00215B99">
        <w:rPr>
          <w:sz w:val="28"/>
          <w:szCs w:val="28"/>
        </w:rPr>
        <w:t>;</w:t>
      </w:r>
      <w:r w:rsidR="000B1D78" w:rsidRPr="00215B99">
        <w:rPr>
          <w:sz w:val="28"/>
          <w:szCs w:val="28"/>
        </w:rPr>
        <w:t xml:space="preserve"> </w:t>
      </w:r>
      <w:r w:rsidR="001B563A" w:rsidRPr="00215B99">
        <w:rPr>
          <w:sz w:val="28"/>
          <w:szCs w:val="28"/>
        </w:rPr>
        <w:t xml:space="preserve">thực hiện việc </w:t>
      </w:r>
      <w:r w:rsidR="00F433CA" w:rsidRPr="00215B99">
        <w:rPr>
          <w:color w:val="000000"/>
          <w:sz w:val="28"/>
          <w:szCs w:val="28"/>
          <w:lang w:val="en"/>
        </w:rPr>
        <w:t>khảo sát, đánh giá tác động, lấy ý kiến</w:t>
      </w:r>
      <w:r w:rsidR="00375ADA" w:rsidRPr="00215B99">
        <w:rPr>
          <w:color w:val="000000"/>
          <w:sz w:val="28"/>
          <w:szCs w:val="28"/>
          <w:lang w:val="en"/>
        </w:rPr>
        <w:t xml:space="preserve"> góp ý </w:t>
      </w:r>
      <w:r w:rsidR="00F433CA" w:rsidRPr="00215B99">
        <w:rPr>
          <w:color w:val="000000"/>
          <w:sz w:val="28"/>
          <w:szCs w:val="28"/>
          <w:lang w:val="en"/>
        </w:rPr>
        <w:t>một cách thực chất để bảo đảm tính</w:t>
      </w:r>
      <w:r w:rsidR="0051420F" w:rsidRPr="00215B99">
        <w:rPr>
          <w:color w:val="000000"/>
          <w:sz w:val="28"/>
          <w:szCs w:val="28"/>
          <w:lang w:val="en"/>
        </w:rPr>
        <w:t xml:space="preserve"> hợp hiến,</w:t>
      </w:r>
      <w:r w:rsidR="00F433CA" w:rsidRPr="00215B99">
        <w:rPr>
          <w:color w:val="000000"/>
          <w:sz w:val="28"/>
          <w:szCs w:val="28"/>
          <w:lang w:val="en"/>
        </w:rPr>
        <w:t xml:space="preserve"> hợp pháp, khả thi của văn bản.</w:t>
      </w:r>
    </w:p>
    <w:p w:rsidR="002E2BC4" w:rsidRPr="00215B99" w:rsidRDefault="00113666" w:rsidP="00215B99">
      <w:pPr>
        <w:spacing w:before="120" w:after="120" w:line="240" w:lineRule="auto"/>
        <w:ind w:firstLine="567"/>
        <w:jc w:val="both"/>
        <w:rPr>
          <w:spacing w:val="-2"/>
          <w:sz w:val="28"/>
          <w:szCs w:val="28"/>
        </w:rPr>
      </w:pPr>
      <w:r w:rsidRPr="00215B99">
        <w:rPr>
          <w:b/>
          <w:i/>
          <w:spacing w:val="-2"/>
          <w:sz w:val="28"/>
          <w:szCs w:val="28"/>
        </w:rPr>
        <w:lastRenderedPageBreak/>
        <w:t>Hai là,</w:t>
      </w:r>
      <w:r w:rsidR="0030337B" w:rsidRPr="00215B99">
        <w:rPr>
          <w:spacing w:val="-2"/>
          <w:sz w:val="28"/>
          <w:szCs w:val="28"/>
        </w:rPr>
        <w:t xml:space="preserve"> </w:t>
      </w:r>
      <w:r w:rsidR="00E36F6A" w:rsidRPr="00215B99">
        <w:rPr>
          <w:color w:val="000000"/>
          <w:spacing w:val="-2"/>
          <w:sz w:val="28"/>
          <w:szCs w:val="28"/>
        </w:rPr>
        <w:t xml:space="preserve">tiếp tục </w:t>
      </w:r>
      <w:r w:rsidR="00C51339" w:rsidRPr="00215B99">
        <w:rPr>
          <w:color w:val="000000"/>
          <w:spacing w:val="-2"/>
          <w:sz w:val="28"/>
          <w:szCs w:val="28"/>
        </w:rPr>
        <w:t>t</w:t>
      </w:r>
      <w:r w:rsidR="002E2BC4" w:rsidRPr="00215B99">
        <w:rPr>
          <w:spacing w:val="-2"/>
          <w:sz w:val="28"/>
          <w:szCs w:val="28"/>
        </w:rPr>
        <w:t>ổ chức thực hiện nghiêm túc Luật Ban hành văn bản QPPL và Nghị định số 34/2016/NĐ-CP ngày 14/5/2016 của Chính phủ quy định chi tiết một số điều và biện pháp thi hành Luật. Tuân thủ triệt để kỷ luật, kỷ cương và nguyên tắc pháp chế trong các hoạt độ</w:t>
      </w:r>
      <w:r w:rsidR="00B47D69" w:rsidRPr="00215B99">
        <w:rPr>
          <w:spacing w:val="-2"/>
          <w:sz w:val="28"/>
          <w:szCs w:val="28"/>
        </w:rPr>
        <w:t xml:space="preserve">ng: Tham mưu </w:t>
      </w:r>
      <w:r w:rsidR="002E2BC4" w:rsidRPr="00215B99">
        <w:rPr>
          <w:spacing w:val="-2"/>
          <w:sz w:val="28"/>
          <w:szCs w:val="28"/>
        </w:rPr>
        <w:t>ban hành văn bản QPPL; soạn thảo, góp ý, thẩm định, thông qua văn bản QPPL; tự kiể</w:t>
      </w:r>
      <w:r w:rsidR="00842950" w:rsidRPr="00215B99">
        <w:rPr>
          <w:spacing w:val="-2"/>
          <w:sz w:val="28"/>
          <w:szCs w:val="28"/>
        </w:rPr>
        <w:t xml:space="preserve">m tra, </w:t>
      </w:r>
      <w:r w:rsidR="002E2BC4" w:rsidRPr="00215B99">
        <w:rPr>
          <w:spacing w:val="-2"/>
          <w:sz w:val="28"/>
          <w:szCs w:val="28"/>
        </w:rPr>
        <w:t xml:space="preserve">kiểm tra văn bản QPPL theo thẩm quyền và xử lý văn bản trái pháp luật đã được phát hiện. </w:t>
      </w:r>
    </w:p>
    <w:p w:rsidR="002E2BC4" w:rsidRPr="00215B99" w:rsidRDefault="002E2BC4" w:rsidP="00215B99">
      <w:pPr>
        <w:spacing w:before="120" w:after="120" w:line="240" w:lineRule="auto"/>
        <w:ind w:firstLine="567"/>
        <w:jc w:val="both"/>
        <w:rPr>
          <w:sz w:val="28"/>
          <w:szCs w:val="28"/>
        </w:rPr>
      </w:pPr>
      <w:r w:rsidRPr="00215B99">
        <w:rPr>
          <w:sz w:val="28"/>
          <w:szCs w:val="28"/>
        </w:rPr>
        <w:t xml:space="preserve">Khi phát hiện ban hành văn bản trái pháp luật, cần kịp thời thực hiện nghiêm túc việc xử lý văn bản và xem xét, kiểm điểm, xử lý trách nhiệm đối với công chức, đơn vị có liên quan theo quy định. </w:t>
      </w:r>
    </w:p>
    <w:p w:rsidR="002E2BC4" w:rsidRPr="00215B99" w:rsidRDefault="002E2BC4" w:rsidP="00215B99">
      <w:pPr>
        <w:spacing w:before="120" w:after="120" w:line="240" w:lineRule="auto"/>
        <w:ind w:firstLine="567"/>
        <w:jc w:val="both"/>
        <w:rPr>
          <w:sz w:val="28"/>
          <w:szCs w:val="28"/>
        </w:rPr>
      </w:pPr>
      <w:r w:rsidRPr="00215B99">
        <w:rPr>
          <w:sz w:val="28"/>
          <w:szCs w:val="28"/>
        </w:rPr>
        <w:t>Xử lý triệt để, dứt điểm những văn bản trái pháp luật đã được cơ quan có thẩm quyền kiểm tra văn bản phát hiện, kết luậ</w:t>
      </w:r>
      <w:r w:rsidR="00BC4DA2" w:rsidRPr="00215B99">
        <w:rPr>
          <w:sz w:val="28"/>
          <w:szCs w:val="28"/>
        </w:rPr>
        <w:t>n,</w:t>
      </w:r>
      <w:r w:rsidRPr="00215B99">
        <w:rPr>
          <w:sz w:val="28"/>
          <w:szCs w:val="28"/>
        </w:rPr>
        <w:t xml:space="preserve"> đồng thờ</w:t>
      </w:r>
      <w:r w:rsidR="00BC4DA2" w:rsidRPr="00215B99">
        <w:rPr>
          <w:sz w:val="28"/>
          <w:szCs w:val="28"/>
        </w:rPr>
        <w:t xml:space="preserve">i thông tin kịp thời </w:t>
      </w:r>
      <w:r w:rsidRPr="00215B99">
        <w:rPr>
          <w:sz w:val="28"/>
          <w:szCs w:val="28"/>
        </w:rPr>
        <w:t>kết quả xử lý về Bộ Tư pháp.</w:t>
      </w:r>
      <w:r w:rsidR="000C5875" w:rsidRPr="00215B99">
        <w:rPr>
          <w:sz w:val="28"/>
          <w:szCs w:val="28"/>
        </w:rPr>
        <w:t xml:space="preserve"> </w:t>
      </w:r>
      <w:r w:rsidR="000C5875" w:rsidRPr="00215B99">
        <w:rPr>
          <w:spacing w:val="-4"/>
          <w:sz w:val="28"/>
          <w:szCs w:val="28"/>
        </w:rPr>
        <w:t xml:space="preserve">Trong trường hợp phát hiện có văn bản trái phát luật  đã được kết luận, kiến nghị xử lý nhưng cơ quan ban hành để kéo dài, chậm xử lý hoặc xử lý không triệt để nội dung trái pháp luật, Lãnh đạo </w:t>
      </w:r>
      <w:r w:rsidR="000C5875" w:rsidRPr="00215B99">
        <w:rPr>
          <w:spacing w:val="-4"/>
          <w:sz w:val="28"/>
          <w:szCs w:val="28"/>
          <w:lang w:val="vi-VN"/>
        </w:rPr>
        <w:t xml:space="preserve">các </w:t>
      </w:r>
      <w:r w:rsidR="00747C7F" w:rsidRPr="00215B99">
        <w:rPr>
          <w:spacing w:val="-4"/>
          <w:sz w:val="28"/>
          <w:szCs w:val="28"/>
        </w:rPr>
        <w:t>B</w:t>
      </w:r>
      <w:r w:rsidR="000C5875" w:rsidRPr="00215B99">
        <w:rPr>
          <w:spacing w:val="-4"/>
          <w:sz w:val="28"/>
          <w:szCs w:val="28"/>
          <w:lang w:val="vi-VN"/>
        </w:rPr>
        <w:t xml:space="preserve">ộ, cơ quan ngang </w:t>
      </w:r>
      <w:r w:rsidR="000C5875" w:rsidRPr="00215B99">
        <w:rPr>
          <w:spacing w:val="-4"/>
          <w:sz w:val="28"/>
          <w:szCs w:val="28"/>
        </w:rPr>
        <w:t>B</w:t>
      </w:r>
      <w:r w:rsidR="000C5875" w:rsidRPr="00215B99">
        <w:rPr>
          <w:spacing w:val="-4"/>
          <w:sz w:val="28"/>
          <w:szCs w:val="28"/>
          <w:lang w:val="vi-VN"/>
        </w:rPr>
        <w:t>ộ</w:t>
      </w:r>
      <w:r w:rsidR="000C5875" w:rsidRPr="00215B99">
        <w:rPr>
          <w:spacing w:val="-4"/>
          <w:sz w:val="28"/>
          <w:szCs w:val="28"/>
        </w:rPr>
        <w:t>, UBND cấp tỉnh cần phải kịp thời báo cáo, kiến nghị Thủ tướng Chính phủ xử lý theo thẩm quyền.</w:t>
      </w:r>
    </w:p>
    <w:p w:rsidR="00C63B6A" w:rsidRPr="00215B99" w:rsidRDefault="002E2BC4" w:rsidP="00215B99">
      <w:pPr>
        <w:spacing w:before="120" w:after="120" w:line="240" w:lineRule="auto"/>
        <w:ind w:firstLine="567"/>
        <w:jc w:val="both"/>
        <w:rPr>
          <w:sz w:val="28"/>
          <w:szCs w:val="28"/>
        </w:rPr>
      </w:pPr>
      <w:r w:rsidRPr="00215B99">
        <w:rPr>
          <w:sz w:val="28"/>
          <w:szCs w:val="28"/>
        </w:rPr>
        <w:t>Tổng hợp, báo cáo với cơ quan trung ương có thẩm quyền về các vấn đề bất cập trong quy định của pháp luật để có hướng giải quyết, sửa đổi, hoàn thiện hệ thống pháp luật của nhà nước nhằm phù hợp với thực tiễn.</w:t>
      </w:r>
      <w:r w:rsidR="00C63B6A" w:rsidRPr="00215B99">
        <w:rPr>
          <w:sz w:val="28"/>
          <w:szCs w:val="28"/>
        </w:rPr>
        <w:t xml:space="preserve"> </w:t>
      </w:r>
    </w:p>
    <w:p w:rsidR="00C63B6A" w:rsidRPr="00215B99" w:rsidRDefault="00113666" w:rsidP="00215B99">
      <w:pPr>
        <w:spacing w:before="120" w:after="120" w:line="240" w:lineRule="auto"/>
        <w:ind w:firstLine="567"/>
        <w:jc w:val="both"/>
        <w:rPr>
          <w:sz w:val="28"/>
          <w:szCs w:val="28"/>
        </w:rPr>
      </w:pPr>
      <w:r w:rsidRPr="00215B99">
        <w:rPr>
          <w:b/>
          <w:i/>
          <w:sz w:val="28"/>
          <w:szCs w:val="28"/>
        </w:rPr>
        <w:t>Ba là</w:t>
      </w:r>
      <w:r w:rsidRPr="00215B99">
        <w:rPr>
          <w:sz w:val="28"/>
          <w:szCs w:val="28"/>
        </w:rPr>
        <w:t>,</w:t>
      </w:r>
      <w:r w:rsidR="002E2BC4" w:rsidRPr="00215B99">
        <w:rPr>
          <w:sz w:val="28"/>
          <w:szCs w:val="28"/>
        </w:rPr>
        <w:t xml:space="preserve"> </w:t>
      </w:r>
      <w:r w:rsidRPr="00215B99">
        <w:rPr>
          <w:sz w:val="28"/>
          <w:szCs w:val="28"/>
        </w:rPr>
        <w:t>q</w:t>
      </w:r>
      <w:r w:rsidR="002E2BC4" w:rsidRPr="00215B99">
        <w:rPr>
          <w:sz w:val="28"/>
          <w:szCs w:val="28"/>
        </w:rPr>
        <w:t>uan tâm đầu tư, nâng cao năng lự</w:t>
      </w:r>
      <w:r w:rsidR="00FF42F7" w:rsidRPr="00215B99">
        <w:rPr>
          <w:sz w:val="28"/>
          <w:szCs w:val="28"/>
        </w:rPr>
        <w:t>c</w:t>
      </w:r>
      <w:r w:rsidR="00A64FEF" w:rsidRPr="00215B99">
        <w:rPr>
          <w:sz w:val="28"/>
          <w:szCs w:val="28"/>
        </w:rPr>
        <w:t xml:space="preserve"> và </w:t>
      </w:r>
      <w:r w:rsidR="00FF42F7" w:rsidRPr="00215B99">
        <w:rPr>
          <w:sz w:val="28"/>
          <w:szCs w:val="28"/>
        </w:rPr>
        <w:t>chế độ, chính sách cho công chức</w:t>
      </w:r>
      <w:r w:rsidR="002E2BC4" w:rsidRPr="00215B99">
        <w:rPr>
          <w:sz w:val="28"/>
          <w:szCs w:val="28"/>
        </w:rPr>
        <w:t xml:space="preserve"> làm công tác xây dựng pháp luật nói chung, kiểm tra văn bản QPPL nói riêng </w:t>
      </w:r>
      <w:r w:rsidR="00F04CC7" w:rsidRPr="00215B99">
        <w:rPr>
          <w:sz w:val="28"/>
          <w:szCs w:val="28"/>
        </w:rPr>
        <w:t>gắn với việc</w:t>
      </w:r>
      <w:r w:rsidR="00613A3B" w:rsidRPr="00215B99">
        <w:rPr>
          <w:sz w:val="28"/>
          <w:szCs w:val="28"/>
        </w:rPr>
        <w:t xml:space="preserve"> đổi mới cách thức tổ chức công việc</w:t>
      </w:r>
      <w:r w:rsidR="002E2BC4" w:rsidRPr="00215B99">
        <w:rPr>
          <w:sz w:val="28"/>
          <w:szCs w:val="28"/>
        </w:rPr>
        <w:t xml:space="preserve"> để bảo</w:t>
      </w:r>
      <w:r w:rsidR="00375ADA" w:rsidRPr="00215B99">
        <w:rPr>
          <w:sz w:val="28"/>
          <w:szCs w:val="28"/>
        </w:rPr>
        <w:t xml:space="preserve"> đảm</w:t>
      </w:r>
      <w:r w:rsidR="002E2BC4" w:rsidRPr="00215B99">
        <w:rPr>
          <w:sz w:val="28"/>
          <w:szCs w:val="28"/>
        </w:rPr>
        <w:t xml:space="preserve"> thực hiện có chất lượng, hiệu quả các công tác này.</w:t>
      </w:r>
      <w:r w:rsidR="00F04CC7" w:rsidRPr="00215B99">
        <w:rPr>
          <w:sz w:val="28"/>
          <w:szCs w:val="28"/>
        </w:rPr>
        <w:t xml:space="preserve"> </w:t>
      </w:r>
      <w:r w:rsidR="002D3D62" w:rsidRPr="00215B99">
        <w:rPr>
          <w:sz w:val="28"/>
          <w:szCs w:val="28"/>
        </w:rPr>
        <w:t>T</w:t>
      </w:r>
      <w:r w:rsidR="00764F05" w:rsidRPr="00215B99">
        <w:rPr>
          <w:sz w:val="28"/>
          <w:szCs w:val="28"/>
        </w:rPr>
        <w:t xml:space="preserve">ổ chức pháp chế kịp thời phát hiện, ngăn chặn những sai sót ngay từ giai đoạn xây dựng văn bản QPPL thông qua việc góp ý, thẩm định, kiểm soát thủ tục hành chính </w:t>
      </w:r>
      <w:r w:rsidR="00A63B68" w:rsidRPr="00215B99">
        <w:rPr>
          <w:sz w:val="28"/>
          <w:szCs w:val="28"/>
        </w:rPr>
        <w:t xml:space="preserve">trong </w:t>
      </w:r>
      <w:r w:rsidR="00764F05" w:rsidRPr="00215B99">
        <w:rPr>
          <w:sz w:val="28"/>
          <w:szCs w:val="28"/>
        </w:rPr>
        <w:t>các dự thảo văn bản.</w:t>
      </w:r>
      <w:r w:rsidR="00D75D6A" w:rsidRPr="00215B99">
        <w:rPr>
          <w:sz w:val="28"/>
          <w:szCs w:val="28"/>
        </w:rPr>
        <w:t xml:space="preserve"> Kiểm soát chính xác, đầy đủ số lượng văn bản được ban hành trong năm thuộc trách nhiệm, thẩm quyền kiểm tra của cơ quan mình để đưa vào diện kiể</w:t>
      </w:r>
      <w:r w:rsidR="00C350A0" w:rsidRPr="00215B99">
        <w:rPr>
          <w:sz w:val="28"/>
          <w:szCs w:val="28"/>
        </w:rPr>
        <w:t xml:space="preserve">m tra. </w:t>
      </w:r>
      <w:r w:rsidR="00DE428C" w:rsidRPr="00215B99">
        <w:rPr>
          <w:sz w:val="28"/>
          <w:szCs w:val="28"/>
        </w:rPr>
        <w:t>K</w:t>
      </w:r>
      <w:r w:rsidR="005C3944" w:rsidRPr="00215B99">
        <w:rPr>
          <w:sz w:val="28"/>
          <w:szCs w:val="28"/>
        </w:rPr>
        <w:t xml:space="preserve">iểm tra </w:t>
      </w:r>
      <w:r w:rsidR="0071786A" w:rsidRPr="00215B99">
        <w:rPr>
          <w:sz w:val="28"/>
          <w:szCs w:val="28"/>
        </w:rPr>
        <w:t>kịp thời các văn bản</w:t>
      </w:r>
      <w:r w:rsidR="007D3123" w:rsidRPr="00215B99">
        <w:rPr>
          <w:sz w:val="28"/>
          <w:szCs w:val="28"/>
        </w:rPr>
        <w:t xml:space="preserve"> QPPL ngay sau khi ban hành.</w:t>
      </w:r>
      <w:r w:rsidR="00C63B6A" w:rsidRPr="00215B99">
        <w:rPr>
          <w:sz w:val="28"/>
          <w:szCs w:val="28"/>
        </w:rPr>
        <w:t xml:space="preserve"> </w:t>
      </w:r>
    </w:p>
    <w:p w:rsidR="00C63B6A" w:rsidRPr="00215B99" w:rsidRDefault="00BD5F9B" w:rsidP="00215B99">
      <w:pPr>
        <w:spacing w:before="120" w:after="120" w:line="240" w:lineRule="auto"/>
        <w:ind w:firstLine="567"/>
        <w:jc w:val="both"/>
        <w:rPr>
          <w:rFonts w:eastAsia="Times New Roman" w:cs="Times New Roman"/>
          <w:color w:val="000000" w:themeColor="text1"/>
          <w:sz w:val="28"/>
          <w:szCs w:val="28"/>
        </w:rPr>
      </w:pPr>
      <w:r w:rsidRPr="00215B99">
        <w:rPr>
          <w:color w:val="000000" w:themeColor="text1"/>
          <w:sz w:val="28"/>
          <w:szCs w:val="28"/>
        </w:rPr>
        <w:t>C</w:t>
      </w:r>
      <w:r w:rsidR="00C074B5" w:rsidRPr="00215B99">
        <w:rPr>
          <w:color w:val="000000" w:themeColor="text1"/>
          <w:sz w:val="28"/>
          <w:szCs w:val="28"/>
        </w:rPr>
        <w:t>oi trọng thực hiện tốt việc x</w:t>
      </w:r>
      <w:r w:rsidR="003E07BC" w:rsidRPr="00215B99">
        <w:rPr>
          <w:color w:val="000000" w:themeColor="text1"/>
          <w:sz w:val="28"/>
          <w:szCs w:val="28"/>
        </w:rPr>
        <w:t>ây dự</w:t>
      </w:r>
      <w:r w:rsidR="0090072F" w:rsidRPr="00215B99">
        <w:rPr>
          <w:color w:val="000000" w:themeColor="text1"/>
          <w:sz w:val="28"/>
          <w:szCs w:val="28"/>
        </w:rPr>
        <w:t>ng C</w:t>
      </w:r>
      <w:r w:rsidR="003E07BC" w:rsidRPr="00215B99">
        <w:rPr>
          <w:color w:val="000000" w:themeColor="text1"/>
          <w:sz w:val="28"/>
          <w:szCs w:val="28"/>
        </w:rPr>
        <w:t>ơ sở dữ liệ</w:t>
      </w:r>
      <w:r w:rsidR="00A63B68" w:rsidRPr="00215B99">
        <w:rPr>
          <w:color w:val="000000" w:themeColor="text1"/>
          <w:sz w:val="28"/>
          <w:szCs w:val="28"/>
        </w:rPr>
        <w:t>u</w:t>
      </w:r>
      <w:r w:rsidR="00C074B5" w:rsidRPr="00215B99">
        <w:rPr>
          <w:color w:val="000000" w:themeColor="text1"/>
          <w:sz w:val="28"/>
          <w:szCs w:val="28"/>
        </w:rPr>
        <w:t xml:space="preserve"> phục vụ công tác kiểm tra, rà soát, hệ thống hóa văn bản theo quy định</w:t>
      </w:r>
      <w:r w:rsidR="00F56AD8" w:rsidRPr="00215B99">
        <w:rPr>
          <w:color w:val="000000" w:themeColor="text1"/>
          <w:sz w:val="28"/>
          <w:szCs w:val="28"/>
        </w:rPr>
        <w:t>; nâng cao hiệu quả ứ</w:t>
      </w:r>
      <w:r w:rsidR="00E03A6A" w:rsidRPr="00215B99">
        <w:rPr>
          <w:rFonts w:eastAsia="Times New Roman" w:cs="Times New Roman"/>
          <w:color w:val="000000" w:themeColor="text1"/>
          <w:sz w:val="28"/>
          <w:szCs w:val="28"/>
        </w:rPr>
        <w:t>ng d</w:t>
      </w:r>
      <w:r w:rsidR="00E951C9" w:rsidRPr="00215B99">
        <w:rPr>
          <w:rFonts w:eastAsia="Times New Roman" w:cs="Times New Roman"/>
          <w:color w:val="000000" w:themeColor="text1"/>
          <w:sz w:val="28"/>
          <w:szCs w:val="28"/>
        </w:rPr>
        <w:t xml:space="preserve">ụng công nghệ thông tin trong </w:t>
      </w:r>
      <w:r w:rsidR="0042594C" w:rsidRPr="00215B99">
        <w:rPr>
          <w:rFonts w:eastAsia="Times New Roman" w:cs="Times New Roman"/>
          <w:color w:val="000000" w:themeColor="text1"/>
          <w:sz w:val="28"/>
          <w:szCs w:val="28"/>
        </w:rPr>
        <w:t>kiểm tra văn bản</w:t>
      </w:r>
      <w:r w:rsidR="00E03A6A" w:rsidRPr="00215B99">
        <w:rPr>
          <w:rFonts w:eastAsia="Times New Roman" w:cs="Times New Roman"/>
          <w:color w:val="000000" w:themeColor="text1"/>
          <w:sz w:val="28"/>
          <w:szCs w:val="28"/>
        </w:rPr>
        <w:t xml:space="preserve"> và quản lý</w:t>
      </w:r>
      <w:r w:rsidR="005425F1" w:rsidRPr="00215B99">
        <w:rPr>
          <w:rFonts w:eastAsia="Times New Roman" w:cs="Times New Roman"/>
          <w:color w:val="000000" w:themeColor="text1"/>
          <w:sz w:val="28"/>
          <w:szCs w:val="28"/>
        </w:rPr>
        <w:t>,</w:t>
      </w:r>
      <w:r w:rsidR="00E03A6A" w:rsidRPr="00215B99">
        <w:rPr>
          <w:rFonts w:eastAsia="Times New Roman" w:cs="Times New Roman"/>
          <w:color w:val="000000" w:themeColor="text1"/>
          <w:sz w:val="28"/>
          <w:szCs w:val="28"/>
        </w:rPr>
        <w:t xml:space="preserve"> theo dõi văn bản đã k</w:t>
      </w:r>
      <w:r w:rsidR="0042594C" w:rsidRPr="00215B99">
        <w:rPr>
          <w:rFonts w:eastAsia="Times New Roman" w:cs="Times New Roman"/>
          <w:color w:val="000000" w:themeColor="text1"/>
          <w:sz w:val="28"/>
          <w:szCs w:val="28"/>
        </w:rPr>
        <w:t xml:space="preserve">iểm </w:t>
      </w:r>
      <w:r w:rsidR="00E03A6A" w:rsidRPr="00215B99">
        <w:rPr>
          <w:rFonts w:eastAsia="Times New Roman" w:cs="Times New Roman"/>
          <w:color w:val="000000" w:themeColor="text1"/>
          <w:sz w:val="28"/>
          <w:szCs w:val="28"/>
        </w:rPr>
        <w:t>tra</w:t>
      </w:r>
      <w:r w:rsidR="00B737B3" w:rsidRPr="00215B99">
        <w:rPr>
          <w:rFonts w:eastAsia="Times New Roman" w:cs="Times New Roman"/>
          <w:color w:val="000000" w:themeColor="text1"/>
          <w:sz w:val="28"/>
          <w:szCs w:val="28"/>
        </w:rPr>
        <w:t>.</w:t>
      </w:r>
      <w:r w:rsidR="00C63B6A" w:rsidRPr="00215B99">
        <w:rPr>
          <w:rFonts w:eastAsia="Times New Roman" w:cs="Times New Roman"/>
          <w:color w:val="000000" w:themeColor="text1"/>
          <w:sz w:val="28"/>
          <w:szCs w:val="28"/>
        </w:rPr>
        <w:t xml:space="preserve"> </w:t>
      </w:r>
    </w:p>
    <w:p w:rsidR="00C63B6A" w:rsidRPr="00215B99" w:rsidRDefault="005868C9" w:rsidP="00215B99">
      <w:pPr>
        <w:spacing w:before="120" w:after="120" w:line="240" w:lineRule="auto"/>
        <w:ind w:firstLine="567"/>
        <w:jc w:val="both"/>
        <w:rPr>
          <w:rFonts w:eastAsia="Times New Roman" w:cs="Times New Roman"/>
          <w:color w:val="000000" w:themeColor="text1"/>
          <w:spacing w:val="-2"/>
          <w:sz w:val="28"/>
          <w:szCs w:val="28"/>
        </w:rPr>
      </w:pPr>
      <w:r w:rsidRPr="00215B99">
        <w:rPr>
          <w:rFonts w:eastAsia="Times New Roman" w:cs="Times New Roman"/>
          <w:color w:val="000000" w:themeColor="text1"/>
          <w:spacing w:val="-2"/>
          <w:sz w:val="28"/>
          <w:szCs w:val="28"/>
        </w:rPr>
        <w:t>Tổ chức pháp chế các bộ, cơ quan ngang bộ, Sở Tư pháp các địa phương chịu trách nhiệm về tính kịp thời, đầy đủ, chính xác trong công báo cáo, thống kê, tổng hợp kết quả kiểm tra văn bản thuộc thẩm quyền, trách nhiệm của cơ quan mình.</w:t>
      </w:r>
      <w:r w:rsidR="00C63B6A" w:rsidRPr="00215B99">
        <w:rPr>
          <w:rFonts w:eastAsia="Times New Roman" w:cs="Times New Roman"/>
          <w:color w:val="000000" w:themeColor="text1"/>
          <w:spacing w:val="-2"/>
          <w:sz w:val="28"/>
          <w:szCs w:val="28"/>
        </w:rPr>
        <w:t xml:space="preserve"> </w:t>
      </w:r>
    </w:p>
    <w:p w:rsidR="00C63B6A" w:rsidRPr="00215B99" w:rsidRDefault="00395DC3" w:rsidP="00215B99">
      <w:pPr>
        <w:spacing w:before="120" w:after="120" w:line="240" w:lineRule="auto"/>
        <w:ind w:firstLine="567"/>
        <w:jc w:val="both"/>
        <w:rPr>
          <w:sz w:val="28"/>
          <w:szCs w:val="28"/>
        </w:rPr>
      </w:pPr>
      <w:r w:rsidRPr="00215B99">
        <w:rPr>
          <w:b/>
          <w:i/>
          <w:color w:val="000000" w:themeColor="text1"/>
          <w:sz w:val="28"/>
          <w:szCs w:val="28"/>
        </w:rPr>
        <w:t>Bốn là</w:t>
      </w:r>
      <w:r w:rsidR="005868C9" w:rsidRPr="00215B99">
        <w:rPr>
          <w:b/>
          <w:i/>
          <w:color w:val="000000" w:themeColor="text1"/>
          <w:sz w:val="28"/>
          <w:szCs w:val="28"/>
        </w:rPr>
        <w:t>,</w:t>
      </w:r>
      <w:r w:rsidR="005868C9" w:rsidRPr="00215B99">
        <w:rPr>
          <w:color w:val="000000" w:themeColor="text1"/>
          <w:sz w:val="28"/>
          <w:szCs w:val="28"/>
        </w:rPr>
        <w:t xml:space="preserve"> tại Bộ Tư pháp, </w:t>
      </w:r>
      <w:r w:rsidR="005868C9" w:rsidRPr="00215B99">
        <w:rPr>
          <w:sz w:val="28"/>
          <w:szCs w:val="28"/>
          <w:lang w:val="vi-VN"/>
        </w:rPr>
        <w:t>Cục Kiểm tra văn bản QPPL</w:t>
      </w:r>
      <w:r w:rsidR="005868C9" w:rsidRPr="00215B99">
        <w:rPr>
          <w:sz w:val="28"/>
          <w:szCs w:val="28"/>
        </w:rPr>
        <w:t xml:space="preserve"> </w:t>
      </w:r>
      <w:r w:rsidR="005868C9" w:rsidRPr="00215B99">
        <w:rPr>
          <w:spacing w:val="-2"/>
          <w:sz w:val="28"/>
          <w:szCs w:val="28"/>
        </w:rPr>
        <w:t>t</w:t>
      </w:r>
      <w:r w:rsidR="005868C9" w:rsidRPr="00215B99">
        <w:rPr>
          <w:sz w:val="28"/>
          <w:szCs w:val="28"/>
          <w:lang w:val="vi-VN"/>
        </w:rPr>
        <w:t>hực hiện tốt hơn nữa vai trò đầu mốitrong</w:t>
      </w:r>
      <w:r w:rsidR="005868C9" w:rsidRPr="00215B99">
        <w:rPr>
          <w:sz w:val="28"/>
          <w:szCs w:val="28"/>
        </w:rPr>
        <w:t xml:space="preserve"> </w:t>
      </w:r>
      <w:r w:rsidR="005868C9" w:rsidRPr="00215B99">
        <w:rPr>
          <w:sz w:val="28"/>
          <w:szCs w:val="28"/>
          <w:lang w:val="vi-VN"/>
        </w:rPr>
        <w:t xml:space="preserve">tổ chức triển khai </w:t>
      </w:r>
      <w:r w:rsidR="005868C9" w:rsidRPr="00215B99">
        <w:rPr>
          <w:sz w:val="28"/>
          <w:szCs w:val="28"/>
        </w:rPr>
        <w:t>thực hiện công tác kiểm tra, xử lý văn bản trái pháp luật. Tăng cường công tác kiểm tra, đôn đốc tình hình thực hiện tại các cơ quan cấp bộ và địa phươ</w:t>
      </w:r>
      <w:bookmarkStart w:id="0" w:name="_GoBack"/>
      <w:bookmarkEnd w:id="0"/>
      <w:r w:rsidR="005868C9" w:rsidRPr="00215B99">
        <w:rPr>
          <w:sz w:val="28"/>
          <w:szCs w:val="28"/>
        </w:rPr>
        <w:t xml:space="preserve">ng để kịp thời có giải pháp phù hợp nhằm nâng cao chất lượng, hiệu quả của công tác kiểm tra, xử lý văn bản. Tổ chức hiệu quả công tác hướng dẫn, tập huấn, bồi dưỡng nâng cao nghiệp vụ, </w:t>
      </w:r>
      <w:r w:rsidR="005868C9" w:rsidRPr="00215B99">
        <w:rPr>
          <w:color w:val="000000" w:themeColor="text1"/>
          <w:spacing w:val="-4"/>
          <w:sz w:val="28"/>
          <w:szCs w:val="28"/>
        </w:rPr>
        <w:t>triển khai thực hiện Phần mềm hỗ trợ kiểm tra, rà soát, hệ thống hóa văn bản QPPL tại các bộ, ngành, địa phương</w:t>
      </w:r>
      <w:r w:rsidR="005868C9" w:rsidRPr="00215B99">
        <w:rPr>
          <w:sz w:val="28"/>
          <w:szCs w:val="28"/>
        </w:rPr>
        <w:t xml:space="preserve">. Bảo đảm sự </w:t>
      </w:r>
      <w:r w:rsidR="005868C9" w:rsidRPr="00215B99">
        <w:rPr>
          <w:sz w:val="28"/>
          <w:szCs w:val="28"/>
          <w:lang w:val="vi-VN"/>
        </w:rPr>
        <w:t xml:space="preserve">phối hợp </w:t>
      </w:r>
      <w:r w:rsidR="005868C9" w:rsidRPr="00215B99">
        <w:rPr>
          <w:sz w:val="28"/>
          <w:szCs w:val="28"/>
        </w:rPr>
        <w:t xml:space="preserve">chặt chẽ, thường xuyên giữa </w:t>
      </w:r>
      <w:r w:rsidR="005868C9" w:rsidRPr="00215B99">
        <w:rPr>
          <w:sz w:val="28"/>
          <w:szCs w:val="28"/>
          <w:lang w:val="vi-VN"/>
        </w:rPr>
        <w:t xml:space="preserve">Cục Kiểm tra văn bản </w:t>
      </w:r>
      <w:r w:rsidR="005868C9" w:rsidRPr="00215B99">
        <w:rPr>
          <w:sz w:val="28"/>
          <w:szCs w:val="28"/>
          <w:lang w:val="vi-VN"/>
        </w:rPr>
        <w:lastRenderedPageBreak/>
        <w:t xml:space="preserve">với tổ chức pháp chế các </w:t>
      </w:r>
      <w:r w:rsidR="005868C9" w:rsidRPr="00215B99">
        <w:rPr>
          <w:sz w:val="28"/>
          <w:szCs w:val="28"/>
        </w:rPr>
        <w:t>b</w:t>
      </w:r>
      <w:r w:rsidR="005868C9" w:rsidRPr="00215B99">
        <w:rPr>
          <w:sz w:val="28"/>
          <w:szCs w:val="28"/>
          <w:lang w:val="vi-VN"/>
        </w:rPr>
        <w:t xml:space="preserve">ộ, cơ quan ngang </w:t>
      </w:r>
      <w:r w:rsidR="005868C9" w:rsidRPr="00215B99">
        <w:rPr>
          <w:sz w:val="28"/>
          <w:szCs w:val="28"/>
        </w:rPr>
        <w:t>b</w:t>
      </w:r>
      <w:r w:rsidR="005868C9" w:rsidRPr="00215B99">
        <w:rPr>
          <w:sz w:val="28"/>
          <w:szCs w:val="28"/>
          <w:lang w:val="vi-VN"/>
        </w:rPr>
        <w:t>ộ</w:t>
      </w:r>
      <w:r w:rsidR="005868C9" w:rsidRPr="00215B99">
        <w:rPr>
          <w:sz w:val="28"/>
          <w:szCs w:val="28"/>
        </w:rPr>
        <w:t xml:space="preserve">, </w:t>
      </w:r>
      <w:r w:rsidR="005868C9" w:rsidRPr="00215B99">
        <w:rPr>
          <w:sz w:val="28"/>
          <w:szCs w:val="28"/>
          <w:lang w:val="vi-VN"/>
        </w:rPr>
        <w:t xml:space="preserve">Sở Tư pháp các địa phương </w:t>
      </w:r>
      <w:r w:rsidR="005868C9" w:rsidRPr="00215B99">
        <w:rPr>
          <w:sz w:val="28"/>
          <w:szCs w:val="28"/>
        </w:rPr>
        <w:t>trong thực hiện nhiệm vụ; nghiên cứu, tham mưu hoàn thiện hệ thống thể chế về công tác thống kê, báo cáo trong lĩnh vực kiểm tra văn bản QPPL nhằm đảm bảo chuẩn xác, phản ánh đúng thực tế.</w:t>
      </w:r>
      <w:r w:rsidR="00C63B6A" w:rsidRPr="00215B99">
        <w:rPr>
          <w:sz w:val="28"/>
          <w:szCs w:val="28"/>
        </w:rPr>
        <w:t xml:space="preserve"> </w:t>
      </w:r>
    </w:p>
    <w:p w:rsidR="00C63B6A" w:rsidRPr="00215B99" w:rsidRDefault="00395DC3" w:rsidP="00215B99">
      <w:pPr>
        <w:spacing w:before="120" w:after="120" w:line="240" w:lineRule="auto"/>
        <w:ind w:firstLine="567"/>
        <w:jc w:val="both"/>
        <w:rPr>
          <w:color w:val="000000"/>
          <w:sz w:val="28"/>
          <w:szCs w:val="28"/>
        </w:rPr>
      </w:pPr>
      <w:r w:rsidRPr="00215B99">
        <w:rPr>
          <w:b/>
          <w:i/>
          <w:spacing w:val="-4"/>
          <w:sz w:val="28"/>
          <w:szCs w:val="28"/>
        </w:rPr>
        <w:t>Năm</w:t>
      </w:r>
      <w:r w:rsidR="00113666" w:rsidRPr="00215B99">
        <w:rPr>
          <w:b/>
          <w:i/>
          <w:spacing w:val="-4"/>
          <w:sz w:val="28"/>
          <w:szCs w:val="28"/>
        </w:rPr>
        <w:t xml:space="preserve"> là,</w:t>
      </w:r>
      <w:r w:rsidR="00113666" w:rsidRPr="00215B99">
        <w:rPr>
          <w:b/>
          <w:spacing w:val="-4"/>
          <w:sz w:val="28"/>
          <w:szCs w:val="28"/>
        </w:rPr>
        <w:t xml:space="preserve"> </w:t>
      </w:r>
      <w:r w:rsidR="00113666" w:rsidRPr="00215B99">
        <w:rPr>
          <w:sz w:val="28"/>
          <w:szCs w:val="28"/>
        </w:rPr>
        <w:t>t</w:t>
      </w:r>
      <w:r w:rsidR="00057665" w:rsidRPr="00215B99">
        <w:rPr>
          <w:sz w:val="28"/>
          <w:szCs w:val="28"/>
        </w:rPr>
        <w:t>rên cơ sở thực tiễn thực hiện</w:t>
      </w:r>
      <w:r w:rsidR="00057665" w:rsidRPr="00215B99">
        <w:rPr>
          <w:color w:val="000000"/>
          <w:sz w:val="28"/>
          <w:szCs w:val="28"/>
        </w:rPr>
        <w:t xml:space="preserve"> công tác xây dựng văn bản QPPL, kiểm tra văn bản QPPL, nghiên cứu, kiến nghị sửa đổi, bổ sung </w:t>
      </w:r>
      <w:r w:rsidR="00057665" w:rsidRPr="00215B99">
        <w:rPr>
          <w:sz w:val="28"/>
          <w:szCs w:val="28"/>
        </w:rPr>
        <w:t>Luật Ban hành văn bản QPPL</w:t>
      </w:r>
      <w:r w:rsidR="00057665" w:rsidRPr="00215B99">
        <w:rPr>
          <w:color w:val="000000"/>
          <w:sz w:val="28"/>
          <w:szCs w:val="28"/>
        </w:rPr>
        <w:t xml:space="preserve"> và Nghị định 34/2016/NĐ-CP ngày 14/5/2016 của Chính phủ để khắc phục những bất cậ</w:t>
      </w:r>
      <w:r w:rsidR="00D20226" w:rsidRPr="00215B99">
        <w:rPr>
          <w:color w:val="000000"/>
          <w:sz w:val="28"/>
          <w:szCs w:val="28"/>
        </w:rPr>
        <w:t xml:space="preserve">p, </w:t>
      </w:r>
      <w:r w:rsidR="00057665" w:rsidRPr="00215B99">
        <w:rPr>
          <w:color w:val="000000"/>
          <w:sz w:val="28"/>
          <w:szCs w:val="28"/>
        </w:rPr>
        <w:t>chưa phù hợp với thực tế,</w:t>
      </w:r>
      <w:r w:rsidR="00D20226" w:rsidRPr="00215B99">
        <w:rPr>
          <w:sz w:val="28"/>
          <w:szCs w:val="28"/>
        </w:rPr>
        <w:t xml:space="preserve"> </w:t>
      </w:r>
      <w:r w:rsidR="00057665" w:rsidRPr="00215B99">
        <w:rPr>
          <w:sz w:val="28"/>
          <w:szCs w:val="28"/>
        </w:rPr>
        <w:t xml:space="preserve">tiếp tục hoàn thiện thể chế về công tác xây dựng, ban hành văn bản QPPL nói chung, thể chế về công tác kiểm tra văn bản QPPL nói riêng (trong đó có quy định về việc </w:t>
      </w:r>
      <w:r w:rsidR="00057665" w:rsidRPr="00215B99">
        <w:rPr>
          <w:sz w:val="28"/>
          <w:szCs w:val="28"/>
          <w:lang w:val="vi-VN"/>
        </w:rPr>
        <w:t xml:space="preserve">thực hiện xem xét, đánh giá hậu quả do văn bản trái pháp luật gây ra và xử lý trách nhiệm đối với cơ quan, người </w:t>
      </w:r>
      <w:r w:rsidR="00057665" w:rsidRPr="00215B99">
        <w:rPr>
          <w:sz w:val="28"/>
          <w:szCs w:val="28"/>
        </w:rPr>
        <w:t xml:space="preserve">có liên quan trong việc </w:t>
      </w:r>
      <w:r w:rsidR="00057665" w:rsidRPr="00215B99">
        <w:rPr>
          <w:sz w:val="28"/>
          <w:szCs w:val="28"/>
          <w:lang w:val="vi-VN"/>
        </w:rPr>
        <w:t>ban hành văn bản trái pháp luật</w:t>
      </w:r>
      <w:r w:rsidR="00057665" w:rsidRPr="00215B99">
        <w:rPr>
          <w:sz w:val="28"/>
          <w:szCs w:val="28"/>
        </w:rPr>
        <w:t>)</w:t>
      </w:r>
      <w:r w:rsidR="00057665" w:rsidRPr="00215B99">
        <w:rPr>
          <w:color w:val="000000"/>
          <w:sz w:val="28"/>
          <w:szCs w:val="28"/>
        </w:rPr>
        <w:t xml:space="preserve"> </w:t>
      </w:r>
      <w:r w:rsidR="00057665" w:rsidRPr="00215B99">
        <w:rPr>
          <w:sz w:val="28"/>
          <w:szCs w:val="28"/>
        </w:rPr>
        <w:t xml:space="preserve">nhằm đảm bảo </w:t>
      </w:r>
      <w:r w:rsidR="00057665" w:rsidRPr="00215B99">
        <w:rPr>
          <w:sz w:val="28"/>
          <w:szCs w:val="28"/>
          <w:lang w:val="es-MX"/>
        </w:rPr>
        <w:t xml:space="preserve">kiểm soát ngày càng tốt hơn chất lượng của hệ thống pháp luật, </w:t>
      </w:r>
      <w:r w:rsidR="00057665" w:rsidRPr="00215B99">
        <w:rPr>
          <w:color w:val="000000"/>
          <w:sz w:val="28"/>
          <w:szCs w:val="28"/>
        </w:rPr>
        <w:t>tạo điều kiện thuận lợi cho việc thực hiện công tác xây dựng, hoàn thiện và tổ chức thi hành pháp luậ</w:t>
      </w:r>
      <w:r w:rsidR="001F6ECF" w:rsidRPr="00215B99">
        <w:rPr>
          <w:color w:val="000000"/>
          <w:sz w:val="28"/>
          <w:szCs w:val="28"/>
        </w:rPr>
        <w:t>t.</w:t>
      </w:r>
      <w:r w:rsidR="00C63B6A" w:rsidRPr="00215B99">
        <w:rPr>
          <w:color w:val="000000"/>
          <w:sz w:val="28"/>
          <w:szCs w:val="28"/>
        </w:rPr>
        <w:t xml:space="preserve"> </w:t>
      </w:r>
    </w:p>
    <w:p w:rsidR="002E2BC4" w:rsidRPr="00215B99" w:rsidRDefault="00395DC3" w:rsidP="00215B99">
      <w:pPr>
        <w:spacing w:before="120" w:after="120" w:line="240" w:lineRule="auto"/>
        <w:ind w:firstLine="567"/>
        <w:jc w:val="both"/>
        <w:rPr>
          <w:sz w:val="28"/>
          <w:szCs w:val="28"/>
        </w:rPr>
      </w:pPr>
      <w:r w:rsidRPr="00215B99">
        <w:rPr>
          <w:b/>
          <w:i/>
          <w:sz w:val="28"/>
          <w:szCs w:val="28"/>
        </w:rPr>
        <w:t>Sáu</w:t>
      </w:r>
      <w:r w:rsidR="00113666" w:rsidRPr="00215B99">
        <w:rPr>
          <w:b/>
          <w:i/>
          <w:sz w:val="28"/>
          <w:szCs w:val="28"/>
        </w:rPr>
        <w:t xml:space="preserve"> là,</w:t>
      </w:r>
      <w:r w:rsidR="002E2BC4" w:rsidRPr="00215B99">
        <w:rPr>
          <w:b/>
          <w:sz w:val="28"/>
          <w:szCs w:val="28"/>
        </w:rPr>
        <w:t xml:space="preserve"> </w:t>
      </w:r>
      <w:r w:rsidR="00113666" w:rsidRPr="00215B99">
        <w:rPr>
          <w:sz w:val="28"/>
          <w:szCs w:val="28"/>
        </w:rPr>
        <w:t>đ</w:t>
      </w:r>
      <w:r w:rsidR="00057665" w:rsidRPr="00215B99">
        <w:rPr>
          <w:sz w:val="28"/>
          <w:szCs w:val="28"/>
        </w:rPr>
        <w:t>ề nghị</w:t>
      </w:r>
      <w:r w:rsidR="00057665" w:rsidRPr="00215B99">
        <w:rPr>
          <w:b/>
          <w:sz w:val="28"/>
          <w:szCs w:val="28"/>
        </w:rPr>
        <w:t xml:space="preserve"> </w:t>
      </w:r>
      <w:r w:rsidR="002E2BC4" w:rsidRPr="00215B99">
        <w:rPr>
          <w:sz w:val="28"/>
          <w:szCs w:val="28"/>
        </w:rPr>
        <w:t>Thủ tướng Chính phủ</w:t>
      </w:r>
      <w:r w:rsidR="00BD528C" w:rsidRPr="00215B99">
        <w:rPr>
          <w:sz w:val="28"/>
          <w:szCs w:val="28"/>
        </w:rPr>
        <w:t xml:space="preserve"> quan tâm</w:t>
      </w:r>
      <w:r w:rsidR="002E2BC4" w:rsidRPr="00215B99">
        <w:rPr>
          <w:sz w:val="28"/>
          <w:szCs w:val="28"/>
        </w:rPr>
        <w:t xml:space="preserve"> chỉ đạ</w:t>
      </w:r>
      <w:r w:rsidR="008155F0" w:rsidRPr="00215B99">
        <w:rPr>
          <w:sz w:val="28"/>
          <w:szCs w:val="28"/>
        </w:rPr>
        <w:t>o các B</w:t>
      </w:r>
      <w:r w:rsidR="002E2BC4" w:rsidRPr="00215B99">
        <w:rPr>
          <w:sz w:val="28"/>
          <w:szCs w:val="28"/>
        </w:rPr>
        <w:t>ộ</w:t>
      </w:r>
      <w:r w:rsidR="008155F0" w:rsidRPr="00215B99">
        <w:rPr>
          <w:sz w:val="28"/>
          <w:szCs w:val="28"/>
        </w:rPr>
        <w:t>, cơ quan ngang B</w:t>
      </w:r>
      <w:r w:rsidR="002E2BC4" w:rsidRPr="00215B99">
        <w:rPr>
          <w:sz w:val="28"/>
          <w:szCs w:val="28"/>
        </w:rPr>
        <w:t xml:space="preserve">ộ báo cáo kịp thời về tình hình xử lý đối với những văn bản trái pháp luật đã được kết luận, đã đôn đốc, nhắc nhở nhưng chưa được cơ quan ban hành xử lý để Thủ tướng Chính phủ xử lý theo thẩm quyền. </w:t>
      </w:r>
    </w:p>
    <w:p w:rsidR="009B78CB" w:rsidRPr="00215B99" w:rsidRDefault="00395DC3" w:rsidP="00215B99">
      <w:pPr>
        <w:shd w:val="clear" w:color="auto" w:fill="FFFFFF"/>
        <w:spacing w:before="120" w:after="120" w:line="240" w:lineRule="auto"/>
        <w:ind w:firstLine="567"/>
        <w:jc w:val="both"/>
        <w:rPr>
          <w:sz w:val="28"/>
          <w:szCs w:val="28"/>
        </w:rPr>
      </w:pPr>
      <w:r w:rsidRPr="00215B99">
        <w:rPr>
          <w:b/>
          <w:i/>
          <w:sz w:val="28"/>
          <w:szCs w:val="28"/>
        </w:rPr>
        <w:t>Bảy</w:t>
      </w:r>
      <w:r w:rsidR="009B78CB" w:rsidRPr="00215B99">
        <w:rPr>
          <w:b/>
          <w:i/>
          <w:sz w:val="28"/>
          <w:szCs w:val="28"/>
        </w:rPr>
        <w:t xml:space="preserve"> là,</w:t>
      </w:r>
      <w:r w:rsidR="009B78CB" w:rsidRPr="00215B99">
        <w:rPr>
          <w:b/>
          <w:sz w:val="28"/>
          <w:szCs w:val="28"/>
        </w:rPr>
        <w:t xml:space="preserve"> </w:t>
      </w:r>
      <w:r w:rsidR="009B78CB" w:rsidRPr="00215B99">
        <w:rPr>
          <w:sz w:val="28"/>
          <w:szCs w:val="28"/>
        </w:rPr>
        <w:t>t</w:t>
      </w:r>
      <w:r w:rsidR="009B78CB" w:rsidRPr="00215B99">
        <w:rPr>
          <w:spacing w:val="4"/>
          <w:sz w:val="28"/>
          <w:szCs w:val="28"/>
          <w:lang w:val="de-DE"/>
        </w:rPr>
        <w:t xml:space="preserve">ăng cường sự lãnh đạo của Đảng đối với công tác xây dựng, hoàn thiện hệ thống pháp luật và tổ chức thi hành pháp luật theo hướng: (i) </w:t>
      </w:r>
      <w:r w:rsidR="009B78CB" w:rsidRPr="00215B99">
        <w:rPr>
          <w:color w:val="000000"/>
          <w:sz w:val="28"/>
          <w:szCs w:val="28"/>
          <w:lang w:val="nb-NO"/>
        </w:rPr>
        <w:t xml:space="preserve">Nâng cao vai trò lãnh đạo của cấp ủy đảng, đề cao trách nhiệm chính trị của </w:t>
      </w:r>
      <w:r w:rsidR="009B78CB" w:rsidRPr="00215B99">
        <w:rPr>
          <w:color w:val="000000"/>
          <w:sz w:val="28"/>
          <w:szCs w:val="28"/>
          <w:lang w:val="en"/>
        </w:rPr>
        <w:t>người đứng đầu cơ quan, đơn vị trong công tác xây dựng, ban hành, bảo đảm chất lượng của văn bản QPPL nói chung, kiểm tra, xử lý văn bản trái pháp luật nói riêng; (ii)</w:t>
      </w:r>
      <w:r w:rsidR="009B78CB" w:rsidRPr="00215B99">
        <w:rPr>
          <w:i/>
          <w:color w:val="000000"/>
          <w:sz w:val="28"/>
          <w:szCs w:val="28"/>
          <w:lang w:val="en"/>
        </w:rPr>
        <w:t xml:space="preserve"> </w:t>
      </w:r>
      <w:r w:rsidR="009B78CB" w:rsidRPr="00215B99">
        <w:rPr>
          <w:color w:val="000000"/>
          <w:sz w:val="28"/>
          <w:szCs w:val="28"/>
          <w:lang w:val="en"/>
        </w:rPr>
        <w:t xml:space="preserve">Gắn yêu cầu thực hiện có chất lượng, hiệu quả công tác xây dựng, ban hành, kiểm tra, xử lý văn bản QPPL </w:t>
      </w:r>
      <w:r w:rsidR="009B78CB" w:rsidRPr="00215B99">
        <w:rPr>
          <w:sz w:val="28"/>
          <w:szCs w:val="28"/>
          <w:shd w:val="clear" w:color="auto" w:fill="FAFAFA"/>
        </w:rPr>
        <w:t xml:space="preserve">với việc đánh giá người đứng đầu cơ quan, đơn vị; (iii) </w:t>
      </w:r>
      <w:r w:rsidR="009B78CB" w:rsidRPr="00215B99">
        <w:rPr>
          <w:sz w:val="28"/>
          <w:szCs w:val="28"/>
        </w:rPr>
        <w:t>Quy định rõ trách nhiệ</w:t>
      </w:r>
      <w:r w:rsidR="0078302D" w:rsidRPr="00215B99">
        <w:rPr>
          <w:sz w:val="28"/>
          <w:szCs w:val="28"/>
        </w:rPr>
        <w:t xml:space="preserve">m </w:t>
      </w:r>
      <w:r w:rsidR="009B78CB" w:rsidRPr="00215B99">
        <w:rPr>
          <w:sz w:val="28"/>
          <w:szCs w:val="28"/>
        </w:rPr>
        <w:t>đối với người đứng đầu cấp ủy, cơ quan, đơn vị để xẩy ra việc ban hành văn bản trái pháp luật; (iv) X</w:t>
      </w:r>
      <w:r w:rsidR="009B78CB" w:rsidRPr="00215B99">
        <w:rPr>
          <w:sz w:val="28"/>
          <w:szCs w:val="28"/>
          <w:lang w:val="vi-VN"/>
        </w:rPr>
        <w:t>em xét đưa nội dung kiểm tra việc</w:t>
      </w:r>
      <w:r w:rsidR="009B78CB" w:rsidRPr="00215B99">
        <w:rPr>
          <w:sz w:val="28"/>
          <w:szCs w:val="28"/>
        </w:rPr>
        <w:t xml:space="preserve"> lãnh đạo, chỉ đạo hoạt động xây dựng, ban hành văn bản QPPL và</w:t>
      </w:r>
      <w:r w:rsidR="009B78CB" w:rsidRPr="00215B99">
        <w:rPr>
          <w:sz w:val="28"/>
          <w:szCs w:val="28"/>
          <w:lang w:val="vi-VN"/>
        </w:rPr>
        <w:t xml:space="preserve"> </w:t>
      </w:r>
      <w:r w:rsidR="009B78CB" w:rsidRPr="00215B99">
        <w:rPr>
          <w:sz w:val="28"/>
          <w:szCs w:val="28"/>
        </w:rPr>
        <w:t xml:space="preserve">việc </w:t>
      </w:r>
      <w:r w:rsidR="009B78CB" w:rsidRPr="00215B99">
        <w:rPr>
          <w:sz w:val="28"/>
          <w:szCs w:val="28"/>
          <w:lang w:val="vi-VN"/>
        </w:rPr>
        <w:t>thực hiện kết luận</w:t>
      </w:r>
      <w:r w:rsidR="009B78CB" w:rsidRPr="00215B99">
        <w:rPr>
          <w:sz w:val="28"/>
          <w:szCs w:val="28"/>
        </w:rPr>
        <w:t xml:space="preserve"> của cơ quan có thẩm quyền</w:t>
      </w:r>
      <w:r w:rsidR="009B78CB" w:rsidRPr="00215B99">
        <w:rPr>
          <w:sz w:val="28"/>
          <w:szCs w:val="28"/>
          <w:lang w:val="vi-VN"/>
        </w:rPr>
        <w:t xml:space="preserve"> về văn bản trái pháp luật vào nội dung kiểm tra việc thực hiện nhiệm vụ của Ban cán sự đảng </w:t>
      </w:r>
      <w:r w:rsidR="009B78CB" w:rsidRPr="00215B99">
        <w:rPr>
          <w:sz w:val="28"/>
          <w:szCs w:val="28"/>
        </w:rPr>
        <w:t>B</w:t>
      </w:r>
      <w:r w:rsidR="009B78CB" w:rsidRPr="00215B99">
        <w:rPr>
          <w:sz w:val="28"/>
          <w:szCs w:val="28"/>
          <w:lang w:val="vi-VN"/>
        </w:rPr>
        <w:t xml:space="preserve">ộ, cơ quan ngang </w:t>
      </w:r>
      <w:r w:rsidR="009B78CB" w:rsidRPr="00215B99">
        <w:rPr>
          <w:sz w:val="28"/>
          <w:szCs w:val="28"/>
        </w:rPr>
        <w:t>B</w:t>
      </w:r>
      <w:r w:rsidR="009B78CB" w:rsidRPr="00215B99">
        <w:rPr>
          <w:sz w:val="28"/>
          <w:szCs w:val="28"/>
          <w:lang w:val="vi-VN"/>
        </w:rPr>
        <w:t>ộ và địa phương .</w:t>
      </w:r>
      <w:r w:rsidR="009B78CB" w:rsidRPr="00215B99">
        <w:rPr>
          <w:sz w:val="28"/>
          <w:szCs w:val="28"/>
        </w:rPr>
        <w:t>/.</w:t>
      </w:r>
    </w:p>
    <w:p w:rsidR="009B78CB" w:rsidRDefault="009B78CB" w:rsidP="00764FD2">
      <w:pPr>
        <w:shd w:val="clear" w:color="auto" w:fill="FFFFFF"/>
        <w:spacing w:before="120" w:after="120" w:line="360" w:lineRule="exact"/>
        <w:jc w:val="both"/>
        <w:rPr>
          <w:sz w:val="28"/>
          <w:szCs w:val="28"/>
        </w:rPr>
      </w:pPr>
    </w:p>
    <w:p w:rsidR="00AC1B53" w:rsidRPr="000235A8" w:rsidRDefault="00AC1B53" w:rsidP="009B78CB">
      <w:pPr>
        <w:shd w:val="clear" w:color="auto" w:fill="FFFFFF"/>
        <w:spacing w:before="120" w:after="0" w:line="264" w:lineRule="auto"/>
        <w:jc w:val="both"/>
      </w:pPr>
    </w:p>
    <w:sectPr w:rsidR="00AC1B53" w:rsidRPr="000235A8" w:rsidSect="00517A45">
      <w:footerReference w:type="default" r:id="rId8"/>
      <w:pgSz w:w="11907" w:h="16840" w:code="9"/>
      <w:pgMar w:top="993"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D3" w:rsidRDefault="00A64FD3" w:rsidP="000B41F2">
      <w:pPr>
        <w:spacing w:after="0" w:line="240" w:lineRule="auto"/>
      </w:pPr>
      <w:r>
        <w:separator/>
      </w:r>
    </w:p>
  </w:endnote>
  <w:endnote w:type="continuationSeparator" w:id="0">
    <w:p w:rsidR="00A64FD3" w:rsidRDefault="00A64FD3" w:rsidP="000B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59207"/>
      <w:docPartObj>
        <w:docPartGallery w:val="Page Numbers (Bottom of Page)"/>
        <w:docPartUnique/>
      </w:docPartObj>
    </w:sdtPr>
    <w:sdtEndPr>
      <w:rPr>
        <w:noProof/>
      </w:rPr>
    </w:sdtEndPr>
    <w:sdtContent>
      <w:p w:rsidR="00FB035D" w:rsidRDefault="00FB035D">
        <w:pPr>
          <w:pStyle w:val="Footer"/>
          <w:jc w:val="right"/>
        </w:pPr>
        <w:r>
          <w:fldChar w:fldCharType="begin"/>
        </w:r>
        <w:r>
          <w:instrText xml:space="preserve"> PAGE   \* MERGEFORMAT </w:instrText>
        </w:r>
        <w:r>
          <w:fldChar w:fldCharType="separate"/>
        </w:r>
        <w:r w:rsidR="00215B99">
          <w:rPr>
            <w:noProof/>
          </w:rPr>
          <w:t>6</w:t>
        </w:r>
        <w:r>
          <w:rPr>
            <w:noProof/>
          </w:rPr>
          <w:fldChar w:fldCharType="end"/>
        </w:r>
      </w:p>
    </w:sdtContent>
  </w:sdt>
  <w:p w:rsidR="000B41F2" w:rsidRDefault="000B4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D3" w:rsidRDefault="00A64FD3" w:rsidP="000B41F2">
      <w:pPr>
        <w:spacing w:after="0" w:line="240" w:lineRule="auto"/>
      </w:pPr>
      <w:r>
        <w:separator/>
      </w:r>
    </w:p>
  </w:footnote>
  <w:footnote w:type="continuationSeparator" w:id="0">
    <w:p w:rsidR="00A64FD3" w:rsidRDefault="00A64FD3" w:rsidP="000B41F2">
      <w:pPr>
        <w:spacing w:after="0" w:line="240" w:lineRule="auto"/>
      </w:pPr>
      <w:r>
        <w:continuationSeparator/>
      </w:r>
    </w:p>
  </w:footnote>
  <w:footnote w:id="1">
    <w:p w:rsidR="006E2867" w:rsidRPr="0038230E" w:rsidRDefault="006E2867" w:rsidP="006E2867">
      <w:pPr>
        <w:pStyle w:val="FootnoteText"/>
        <w:rPr>
          <w:lang w:val="en-US"/>
        </w:rPr>
      </w:pPr>
      <w:r>
        <w:rPr>
          <w:rStyle w:val="FootnoteReference"/>
        </w:rPr>
        <w:footnoteRef/>
      </w:r>
      <w:r>
        <w:t xml:space="preserve"> </w:t>
      </w:r>
      <w:r>
        <w:rPr>
          <w:color w:val="000000" w:themeColor="text1"/>
          <w:sz w:val="22"/>
          <w:szCs w:val="28"/>
          <w:lang w:val="en-US"/>
        </w:rPr>
        <w:t>Từ ngày 20/12/2017 đến 21</w:t>
      </w:r>
      <w:r w:rsidRPr="0038230E">
        <w:rPr>
          <w:color w:val="000000" w:themeColor="text1"/>
          <w:sz w:val="22"/>
          <w:szCs w:val="28"/>
          <w:lang w:val="en-US"/>
        </w:rPr>
        <w:t>/12/2</w:t>
      </w:r>
      <w:r>
        <w:rPr>
          <w:color w:val="000000" w:themeColor="text1"/>
          <w:sz w:val="22"/>
          <w:szCs w:val="28"/>
          <w:lang w:val="en-US"/>
        </w:rPr>
        <w:t>018.</w:t>
      </w:r>
    </w:p>
  </w:footnote>
  <w:footnote w:id="2">
    <w:p w:rsidR="006E2867" w:rsidRPr="00BD3E78" w:rsidRDefault="006E2867" w:rsidP="00AC15DC">
      <w:pPr>
        <w:pStyle w:val="FootnoteText"/>
        <w:spacing w:line="264" w:lineRule="auto"/>
        <w:jc w:val="both"/>
        <w:rPr>
          <w:color w:val="000000" w:themeColor="text1"/>
          <w:sz w:val="22"/>
          <w:szCs w:val="22"/>
          <w:lang w:val="en-US"/>
        </w:rPr>
      </w:pPr>
      <w:r w:rsidRPr="00BD3E78">
        <w:rPr>
          <w:rStyle w:val="FootnoteReference"/>
          <w:color w:val="000000" w:themeColor="text1"/>
          <w:sz w:val="22"/>
          <w:szCs w:val="22"/>
        </w:rPr>
        <w:footnoteRef/>
      </w:r>
      <w:r w:rsidRPr="00BD3E78">
        <w:rPr>
          <w:color w:val="000000" w:themeColor="text1"/>
          <w:sz w:val="22"/>
          <w:szCs w:val="22"/>
        </w:rPr>
        <w:t xml:space="preserve"> Ngoài ra còn phát hiện </w:t>
      </w:r>
      <w:r w:rsidRPr="00BD3E78">
        <w:rPr>
          <w:color w:val="000000" w:themeColor="text1"/>
          <w:sz w:val="22"/>
          <w:szCs w:val="22"/>
          <w:lang w:val="en-US"/>
        </w:rPr>
        <w:t>493</w:t>
      </w:r>
      <w:r w:rsidRPr="00BD3E78">
        <w:rPr>
          <w:color w:val="000000" w:themeColor="text1"/>
          <w:sz w:val="22"/>
          <w:szCs w:val="22"/>
        </w:rPr>
        <w:t xml:space="preserve"> văn bản sai sót về căn cứ, thể thức, kỹ thuật trình bày. </w:t>
      </w:r>
    </w:p>
    <w:p w:rsidR="006E2867" w:rsidRPr="00AC15DC" w:rsidRDefault="006E2867" w:rsidP="00AC15DC">
      <w:pPr>
        <w:spacing w:after="0" w:line="264" w:lineRule="auto"/>
        <w:jc w:val="both"/>
        <w:rPr>
          <w:sz w:val="22"/>
          <w:lang w:val="pt-BR"/>
        </w:rPr>
      </w:pPr>
      <w:r>
        <w:rPr>
          <w:sz w:val="22"/>
        </w:rPr>
        <w:t>T</w:t>
      </w:r>
      <w:r w:rsidRPr="00436359">
        <w:rPr>
          <w:sz w:val="22"/>
        </w:rPr>
        <w:t xml:space="preserve">rong năm 2018, Cục Kiểm tra văn bản </w:t>
      </w:r>
      <w:r>
        <w:rPr>
          <w:sz w:val="22"/>
        </w:rPr>
        <w:t xml:space="preserve">QPPL đã giúp Bộ trưởng Bộ Tư pháp </w:t>
      </w:r>
      <w:r w:rsidRPr="00436359">
        <w:rPr>
          <w:sz w:val="22"/>
        </w:rPr>
        <w:t>tự kiểm tra 14/14</w:t>
      </w:r>
      <w:r w:rsidRPr="00436359">
        <w:rPr>
          <w:sz w:val="22"/>
          <w:lang w:val="nl-NL"/>
        </w:rPr>
        <w:t xml:space="preserve"> </w:t>
      </w:r>
      <w:r w:rsidRPr="00436359">
        <w:rPr>
          <w:sz w:val="22"/>
        </w:rPr>
        <w:t xml:space="preserve">(đạt 100%) văn bản QPPL do Bộ </w:t>
      </w:r>
      <w:r>
        <w:rPr>
          <w:sz w:val="22"/>
        </w:rPr>
        <w:t xml:space="preserve"> trưởng Bộ </w:t>
      </w:r>
      <w:r w:rsidRPr="00436359">
        <w:rPr>
          <w:sz w:val="22"/>
        </w:rPr>
        <w:t>Tư pháp ban hành. Qua kiể</w:t>
      </w:r>
      <w:r>
        <w:rPr>
          <w:sz w:val="22"/>
        </w:rPr>
        <w:t xml:space="preserve">m tra, </w:t>
      </w:r>
      <w:r w:rsidRPr="00436359">
        <w:rPr>
          <w:sz w:val="22"/>
        </w:rPr>
        <w:t>không phát hiện văn bản có dấu hiệu trái pháp luật.</w:t>
      </w:r>
    </w:p>
  </w:footnote>
  <w:footnote w:id="3">
    <w:p w:rsidR="00B07DB9" w:rsidRPr="00BF251A" w:rsidRDefault="00B07DB9" w:rsidP="00AC15DC">
      <w:pPr>
        <w:pStyle w:val="FootnoteText"/>
        <w:jc w:val="both"/>
        <w:rPr>
          <w:sz w:val="14"/>
          <w:lang w:val="en-US"/>
        </w:rPr>
      </w:pPr>
      <w:r>
        <w:rPr>
          <w:rStyle w:val="FootnoteReference"/>
        </w:rPr>
        <w:footnoteRef/>
      </w:r>
      <w:r>
        <w:t xml:space="preserve"> </w:t>
      </w:r>
      <w:r w:rsidRPr="00BF251A">
        <w:rPr>
          <w:color w:val="000000"/>
          <w:spacing w:val="-2"/>
          <w:sz w:val="22"/>
          <w:szCs w:val="28"/>
          <w:lang w:val="en-US"/>
        </w:rPr>
        <w:t>T</w:t>
      </w:r>
      <w:r w:rsidRPr="00BF251A">
        <w:rPr>
          <w:color w:val="000000"/>
          <w:spacing w:val="-2"/>
          <w:sz w:val="22"/>
          <w:szCs w:val="28"/>
          <w:lang w:val="vi-VN"/>
        </w:rPr>
        <w:t>ại Công văn số 7674/VPCP-PL ngày 14/8/2018 của Văn phòng Chính phủ</w:t>
      </w:r>
      <w:r w:rsidR="00BF251A" w:rsidRPr="00BF251A">
        <w:rPr>
          <w:color w:val="000000"/>
          <w:spacing w:val="-2"/>
          <w:sz w:val="22"/>
          <w:szCs w:val="28"/>
          <w:lang w:val="en-US"/>
        </w:rPr>
        <w:t xml:space="preserve"> </w:t>
      </w:r>
      <w:r w:rsidR="00BF251A" w:rsidRPr="00BF251A">
        <w:rPr>
          <w:color w:val="000000"/>
          <w:spacing w:val="-2"/>
          <w:sz w:val="22"/>
          <w:szCs w:val="28"/>
        </w:rPr>
        <w:t xml:space="preserve">về việc </w:t>
      </w:r>
      <w:r w:rsidR="00BF251A" w:rsidRPr="00BF251A">
        <w:rPr>
          <w:color w:val="000000"/>
          <w:sz w:val="22"/>
          <w:szCs w:val="28"/>
        </w:rPr>
        <w:t>Báo cáo công tác kiểm tra, rà soát, hệ thống hóa văn bản QPPL năm 2017</w:t>
      </w:r>
      <w:r w:rsidR="00BF251A" w:rsidRPr="00BF251A">
        <w:rPr>
          <w:color w:val="000000"/>
          <w:sz w:val="22"/>
          <w:szCs w:val="28"/>
          <w:lang w:val="en-US"/>
        </w:rPr>
        <w:t>.</w:t>
      </w:r>
    </w:p>
  </w:footnote>
  <w:footnote w:id="4">
    <w:p w:rsidR="003008C9" w:rsidRPr="003008C9" w:rsidRDefault="003008C9" w:rsidP="003008C9">
      <w:pPr>
        <w:pStyle w:val="FootnoteText"/>
        <w:jc w:val="both"/>
        <w:rPr>
          <w:lang w:val="en-US"/>
        </w:rPr>
      </w:pPr>
      <w:r w:rsidRPr="003008C9">
        <w:rPr>
          <w:rStyle w:val="FootnoteReference"/>
          <w:sz w:val="22"/>
        </w:rPr>
        <w:footnoteRef/>
      </w:r>
      <w:r w:rsidRPr="003008C9">
        <w:rPr>
          <w:sz w:val="22"/>
        </w:rPr>
        <w:t xml:space="preserve"> </w:t>
      </w:r>
      <w:r w:rsidRPr="003008C9">
        <w:rPr>
          <w:spacing w:val="-2"/>
          <w:sz w:val="22"/>
          <w:szCs w:val="28"/>
        </w:rPr>
        <w:t>T</w:t>
      </w:r>
      <w:r w:rsidRPr="003008C9">
        <w:rPr>
          <w:spacing w:val="-2"/>
          <w:sz w:val="22"/>
          <w:szCs w:val="28"/>
          <w:lang w:val="vi-VN"/>
        </w:rPr>
        <w:t xml:space="preserve">ại </w:t>
      </w:r>
      <w:r w:rsidRPr="003008C9">
        <w:rPr>
          <w:spacing w:val="-2"/>
          <w:sz w:val="22"/>
          <w:szCs w:val="28"/>
        </w:rPr>
        <w:t xml:space="preserve">các </w:t>
      </w:r>
      <w:r w:rsidRPr="003008C9">
        <w:rPr>
          <w:spacing w:val="-2"/>
          <w:sz w:val="22"/>
          <w:szCs w:val="28"/>
          <w:lang w:val="vi-VN"/>
        </w:rPr>
        <w:t xml:space="preserve">Sở Tư pháp </w:t>
      </w:r>
      <w:r w:rsidRPr="003008C9">
        <w:rPr>
          <w:spacing w:val="-2"/>
          <w:sz w:val="22"/>
          <w:szCs w:val="28"/>
        </w:rPr>
        <w:t>địa phương phần lớn chỉ có từ 3 - 4 biên chế, cá biệt có tỉnh chỉ có 02 biên chế</w:t>
      </w:r>
      <w:r w:rsidR="00C965A4">
        <w:rPr>
          <w:spacing w:val="-2"/>
          <w:sz w:val="22"/>
          <w:szCs w:val="28"/>
          <w:lang w:val="en-US"/>
        </w:rPr>
        <w:t xml:space="preserve"> (như Sở Tư pháp tỉnh Bắc Ninh) </w:t>
      </w:r>
      <w:r w:rsidRPr="003008C9">
        <w:rPr>
          <w:spacing w:val="-2"/>
          <w:sz w:val="22"/>
          <w:szCs w:val="28"/>
        </w:rPr>
        <w:t xml:space="preserve"> để đảm nhiệm tất cả các công tác xây dựng, kiểm tra, rà soát, hệ thống hóa văn bản QPPL, lại thường xuyên có sự thay đổi do việc bố trí, luân chuyển công tác. </w:t>
      </w:r>
      <w:r w:rsidRPr="003008C9">
        <w:rPr>
          <w:sz w:val="22"/>
          <w:szCs w:val="28"/>
        </w:rPr>
        <w:t>T</w:t>
      </w:r>
      <w:r w:rsidRPr="003008C9">
        <w:rPr>
          <w:sz w:val="22"/>
          <w:szCs w:val="28"/>
          <w:lang w:val="vi-VN"/>
        </w:rPr>
        <w:t xml:space="preserve">ại các cơ quan chuyên môn thuộc UBND </w:t>
      </w:r>
      <w:r w:rsidRPr="003008C9">
        <w:rPr>
          <w:sz w:val="22"/>
          <w:szCs w:val="28"/>
        </w:rPr>
        <w:t xml:space="preserve">cấp </w:t>
      </w:r>
      <w:r w:rsidRPr="003008C9">
        <w:rPr>
          <w:sz w:val="22"/>
          <w:szCs w:val="28"/>
          <w:lang w:val="vi-VN"/>
        </w:rPr>
        <w:t>tỉnh</w:t>
      </w:r>
      <w:r w:rsidRPr="003008C9">
        <w:rPr>
          <w:sz w:val="22"/>
          <w:szCs w:val="28"/>
        </w:rPr>
        <w:t xml:space="preserve"> hầu hết chưa có công chức </w:t>
      </w:r>
      <w:r w:rsidRPr="003008C9">
        <w:rPr>
          <w:sz w:val="22"/>
          <w:szCs w:val="28"/>
          <w:lang w:val="vi-VN"/>
        </w:rPr>
        <w:t>pháp chế</w:t>
      </w:r>
      <w:r w:rsidRPr="003008C9">
        <w:rPr>
          <w:sz w:val="22"/>
          <w:szCs w:val="28"/>
        </w:rPr>
        <w:t xml:space="preserve"> chuyên trách hoặc tổ chức pháp chế theo quy định,</w:t>
      </w:r>
      <w:r w:rsidRPr="003008C9">
        <w:rPr>
          <w:sz w:val="22"/>
          <w:szCs w:val="28"/>
          <w:lang w:val="vi-VN"/>
        </w:rPr>
        <w:t xml:space="preserve"> </w:t>
      </w:r>
      <w:r w:rsidRPr="003008C9">
        <w:rPr>
          <w:sz w:val="22"/>
          <w:szCs w:val="28"/>
        </w:rPr>
        <w:t>chỉ có công chức hoạt động kiêm nhiệm tại Văn phòng hoặc các đơn vị chuyên môn khác nhưng lại thường xuyên thay đổi, chưa thực sự có một bộ phận đầu mối phụ trách các nhiệm vụ của công tác pháp chế.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60E9"/>
    <w:multiLevelType w:val="hybridMultilevel"/>
    <w:tmpl w:val="209456C4"/>
    <w:lvl w:ilvl="0" w:tplc="8B6C410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13C75CB9"/>
    <w:multiLevelType w:val="hybridMultilevel"/>
    <w:tmpl w:val="75DE21D4"/>
    <w:lvl w:ilvl="0" w:tplc="B8A41AEE">
      <w:start w:val="1"/>
      <w:numFmt w:val="lowerRoman"/>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E757D3"/>
    <w:multiLevelType w:val="hybridMultilevel"/>
    <w:tmpl w:val="5AC48474"/>
    <w:lvl w:ilvl="0" w:tplc="7EC4A4E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6DB40B3"/>
    <w:multiLevelType w:val="hybridMultilevel"/>
    <w:tmpl w:val="E364F29A"/>
    <w:lvl w:ilvl="0" w:tplc="86222D2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42E75F25"/>
    <w:multiLevelType w:val="hybridMultilevel"/>
    <w:tmpl w:val="ACCCBC22"/>
    <w:lvl w:ilvl="0" w:tplc="10B8ADBC">
      <w:start w:val="1"/>
      <w:numFmt w:val="decimal"/>
      <w:lvlText w:val="%1."/>
      <w:lvlJc w:val="left"/>
      <w:pPr>
        <w:ind w:left="1065" w:hanging="360"/>
      </w:pPr>
      <w:rPr>
        <w:rFonts w:hint="default"/>
        <w:sz w:val="2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45F04FC0"/>
    <w:multiLevelType w:val="hybridMultilevel"/>
    <w:tmpl w:val="4920CFE4"/>
    <w:lvl w:ilvl="0" w:tplc="E70EB9EC">
      <w:start w:val="7"/>
      <w:numFmt w:val="bullet"/>
      <w:lvlText w:val="-"/>
      <w:lvlJc w:val="left"/>
      <w:pPr>
        <w:ind w:left="720" w:hanging="360"/>
      </w:pPr>
      <w:rPr>
        <w:rFonts w:ascii=".VnTimeH" w:eastAsia="Times New Roman" w:hAnsi=".VnTimeH"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148C0"/>
    <w:multiLevelType w:val="hybridMultilevel"/>
    <w:tmpl w:val="153C19B8"/>
    <w:lvl w:ilvl="0" w:tplc="74E014B8">
      <w:start w:val="1"/>
      <w:numFmt w:val="decimal"/>
      <w:lvlText w:val="%1."/>
      <w:lvlJc w:val="left"/>
      <w:pPr>
        <w:ind w:left="1125" w:hanging="360"/>
      </w:pPr>
      <w:rPr>
        <w:rFonts w:hint="default"/>
        <w:b/>
        <w:sz w:val="2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6AB26C71"/>
    <w:multiLevelType w:val="hybridMultilevel"/>
    <w:tmpl w:val="6E8668C6"/>
    <w:lvl w:ilvl="0" w:tplc="4470DA82">
      <w:start w:val="1"/>
      <w:numFmt w:val="decimal"/>
      <w:lvlText w:val="%1."/>
      <w:lvlJc w:val="left"/>
      <w:pPr>
        <w:ind w:left="1110" w:hanging="360"/>
      </w:pPr>
      <w:rPr>
        <w:rFonts w:hint="default"/>
        <w:sz w:val="28"/>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nsid w:val="7371135E"/>
    <w:multiLevelType w:val="hybridMultilevel"/>
    <w:tmpl w:val="C0482A48"/>
    <w:lvl w:ilvl="0" w:tplc="775203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642E21"/>
    <w:multiLevelType w:val="hybridMultilevel"/>
    <w:tmpl w:val="DDB27F48"/>
    <w:lvl w:ilvl="0" w:tplc="BAEEC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2"/>
  </w:num>
  <w:num w:numId="5">
    <w:abstractNumId w:val="3"/>
  </w:num>
  <w:num w:numId="6">
    <w:abstractNumId w:val="0"/>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C2"/>
    <w:rsid w:val="0000467B"/>
    <w:rsid w:val="00010013"/>
    <w:rsid w:val="000108AB"/>
    <w:rsid w:val="00010C98"/>
    <w:rsid w:val="00011BDE"/>
    <w:rsid w:val="00012262"/>
    <w:rsid w:val="000235A8"/>
    <w:rsid w:val="000244E9"/>
    <w:rsid w:val="00031C99"/>
    <w:rsid w:val="0003238A"/>
    <w:rsid w:val="00034AA9"/>
    <w:rsid w:val="00037638"/>
    <w:rsid w:val="00040EC2"/>
    <w:rsid w:val="00041F13"/>
    <w:rsid w:val="000478E1"/>
    <w:rsid w:val="00056A1A"/>
    <w:rsid w:val="00057665"/>
    <w:rsid w:val="00060667"/>
    <w:rsid w:val="00062FFF"/>
    <w:rsid w:val="00063153"/>
    <w:rsid w:val="00064A1A"/>
    <w:rsid w:val="000811E7"/>
    <w:rsid w:val="00081B3D"/>
    <w:rsid w:val="00091597"/>
    <w:rsid w:val="00092032"/>
    <w:rsid w:val="000923FD"/>
    <w:rsid w:val="000944CF"/>
    <w:rsid w:val="000958FC"/>
    <w:rsid w:val="00095BC3"/>
    <w:rsid w:val="000A25EE"/>
    <w:rsid w:val="000B1D78"/>
    <w:rsid w:val="000B41F2"/>
    <w:rsid w:val="000B6854"/>
    <w:rsid w:val="000C1D2D"/>
    <w:rsid w:val="000C2286"/>
    <w:rsid w:val="000C5875"/>
    <w:rsid w:val="000D4AFC"/>
    <w:rsid w:val="000D79C0"/>
    <w:rsid w:val="000E4A49"/>
    <w:rsid w:val="000E6B8D"/>
    <w:rsid w:val="000E781F"/>
    <w:rsid w:val="000E7E7A"/>
    <w:rsid w:val="00100B1C"/>
    <w:rsid w:val="0010134C"/>
    <w:rsid w:val="00104B2A"/>
    <w:rsid w:val="00111B64"/>
    <w:rsid w:val="00113666"/>
    <w:rsid w:val="00124A06"/>
    <w:rsid w:val="00132687"/>
    <w:rsid w:val="00142400"/>
    <w:rsid w:val="0015415B"/>
    <w:rsid w:val="001579F4"/>
    <w:rsid w:val="00167777"/>
    <w:rsid w:val="001761B9"/>
    <w:rsid w:val="001771F7"/>
    <w:rsid w:val="00180FA1"/>
    <w:rsid w:val="00182701"/>
    <w:rsid w:val="00187D9A"/>
    <w:rsid w:val="001A77DA"/>
    <w:rsid w:val="001B361F"/>
    <w:rsid w:val="001B563A"/>
    <w:rsid w:val="001B61AF"/>
    <w:rsid w:val="001C2D5F"/>
    <w:rsid w:val="001C34CA"/>
    <w:rsid w:val="001D1D00"/>
    <w:rsid w:val="001D4F6B"/>
    <w:rsid w:val="001F56D1"/>
    <w:rsid w:val="001F6ECF"/>
    <w:rsid w:val="00215B99"/>
    <w:rsid w:val="00215C88"/>
    <w:rsid w:val="00222916"/>
    <w:rsid w:val="002357AA"/>
    <w:rsid w:val="00240D8A"/>
    <w:rsid w:val="00255372"/>
    <w:rsid w:val="00261CC5"/>
    <w:rsid w:val="00264FCC"/>
    <w:rsid w:val="00286B1D"/>
    <w:rsid w:val="002A0FA1"/>
    <w:rsid w:val="002A6CE9"/>
    <w:rsid w:val="002B5D7E"/>
    <w:rsid w:val="002C0603"/>
    <w:rsid w:val="002C30AE"/>
    <w:rsid w:val="002C3310"/>
    <w:rsid w:val="002D0D81"/>
    <w:rsid w:val="002D28DC"/>
    <w:rsid w:val="002D3D62"/>
    <w:rsid w:val="002E2BC4"/>
    <w:rsid w:val="002F12C7"/>
    <w:rsid w:val="002F2356"/>
    <w:rsid w:val="002F2845"/>
    <w:rsid w:val="002F2A9C"/>
    <w:rsid w:val="002F2B93"/>
    <w:rsid w:val="002F4306"/>
    <w:rsid w:val="002F6455"/>
    <w:rsid w:val="003008C9"/>
    <w:rsid w:val="00302CE2"/>
    <w:rsid w:val="0030337B"/>
    <w:rsid w:val="00310B85"/>
    <w:rsid w:val="003113C5"/>
    <w:rsid w:val="00327932"/>
    <w:rsid w:val="00331A5D"/>
    <w:rsid w:val="003335CC"/>
    <w:rsid w:val="003346A1"/>
    <w:rsid w:val="00340875"/>
    <w:rsid w:val="00347A4B"/>
    <w:rsid w:val="0035241A"/>
    <w:rsid w:val="00352A37"/>
    <w:rsid w:val="0035762D"/>
    <w:rsid w:val="00365412"/>
    <w:rsid w:val="00367FC7"/>
    <w:rsid w:val="00373A95"/>
    <w:rsid w:val="00374786"/>
    <w:rsid w:val="00375ADA"/>
    <w:rsid w:val="00381D59"/>
    <w:rsid w:val="00391E38"/>
    <w:rsid w:val="00393292"/>
    <w:rsid w:val="00394169"/>
    <w:rsid w:val="00395DC3"/>
    <w:rsid w:val="003B2B4C"/>
    <w:rsid w:val="003C4031"/>
    <w:rsid w:val="003C4BB9"/>
    <w:rsid w:val="003C65D4"/>
    <w:rsid w:val="003D52BD"/>
    <w:rsid w:val="003D736D"/>
    <w:rsid w:val="003D7D6D"/>
    <w:rsid w:val="003E07BC"/>
    <w:rsid w:val="003E0BF2"/>
    <w:rsid w:val="003E3C42"/>
    <w:rsid w:val="003F1EC2"/>
    <w:rsid w:val="003F3359"/>
    <w:rsid w:val="00401751"/>
    <w:rsid w:val="00404140"/>
    <w:rsid w:val="00415458"/>
    <w:rsid w:val="0042023C"/>
    <w:rsid w:val="00421CC7"/>
    <w:rsid w:val="00423C77"/>
    <w:rsid w:val="0042594C"/>
    <w:rsid w:val="004264AE"/>
    <w:rsid w:val="0042671F"/>
    <w:rsid w:val="00431B4C"/>
    <w:rsid w:val="00436359"/>
    <w:rsid w:val="004525D0"/>
    <w:rsid w:val="004552B2"/>
    <w:rsid w:val="00457139"/>
    <w:rsid w:val="004643EF"/>
    <w:rsid w:val="00466B37"/>
    <w:rsid w:val="00470EAF"/>
    <w:rsid w:val="004748F5"/>
    <w:rsid w:val="0047634C"/>
    <w:rsid w:val="00485297"/>
    <w:rsid w:val="004959F6"/>
    <w:rsid w:val="004A5A55"/>
    <w:rsid w:val="004C32B2"/>
    <w:rsid w:val="004C5F06"/>
    <w:rsid w:val="004E1D76"/>
    <w:rsid w:val="004E1EF7"/>
    <w:rsid w:val="004E2291"/>
    <w:rsid w:val="004E2A0D"/>
    <w:rsid w:val="004E7FB9"/>
    <w:rsid w:val="004F21CA"/>
    <w:rsid w:val="00501735"/>
    <w:rsid w:val="00507355"/>
    <w:rsid w:val="005130C0"/>
    <w:rsid w:val="0051420F"/>
    <w:rsid w:val="0051734D"/>
    <w:rsid w:val="00517A45"/>
    <w:rsid w:val="00521449"/>
    <w:rsid w:val="005302C6"/>
    <w:rsid w:val="00541E15"/>
    <w:rsid w:val="005425F1"/>
    <w:rsid w:val="005553DB"/>
    <w:rsid w:val="00560743"/>
    <w:rsid w:val="00571EAD"/>
    <w:rsid w:val="00576815"/>
    <w:rsid w:val="005773F2"/>
    <w:rsid w:val="00580B0C"/>
    <w:rsid w:val="00582705"/>
    <w:rsid w:val="00583F7B"/>
    <w:rsid w:val="005868C9"/>
    <w:rsid w:val="00586BAC"/>
    <w:rsid w:val="0058705D"/>
    <w:rsid w:val="005A0CE1"/>
    <w:rsid w:val="005A2864"/>
    <w:rsid w:val="005A593F"/>
    <w:rsid w:val="005B318D"/>
    <w:rsid w:val="005B4E55"/>
    <w:rsid w:val="005B5C8F"/>
    <w:rsid w:val="005B7379"/>
    <w:rsid w:val="005B7EC1"/>
    <w:rsid w:val="005C2634"/>
    <w:rsid w:val="005C3944"/>
    <w:rsid w:val="005C59E2"/>
    <w:rsid w:val="005C74AB"/>
    <w:rsid w:val="005D04AD"/>
    <w:rsid w:val="005D6E56"/>
    <w:rsid w:val="005D7765"/>
    <w:rsid w:val="005E25E6"/>
    <w:rsid w:val="0060024F"/>
    <w:rsid w:val="00604878"/>
    <w:rsid w:val="006103AF"/>
    <w:rsid w:val="00613A3B"/>
    <w:rsid w:val="00620CC1"/>
    <w:rsid w:val="00631227"/>
    <w:rsid w:val="00632C3E"/>
    <w:rsid w:val="0063668E"/>
    <w:rsid w:val="00636ADF"/>
    <w:rsid w:val="00643C5C"/>
    <w:rsid w:val="00645186"/>
    <w:rsid w:val="00647C03"/>
    <w:rsid w:val="00650B77"/>
    <w:rsid w:val="0065587A"/>
    <w:rsid w:val="00670D0D"/>
    <w:rsid w:val="006711C5"/>
    <w:rsid w:val="006715E7"/>
    <w:rsid w:val="00672A9C"/>
    <w:rsid w:val="00673036"/>
    <w:rsid w:val="006A0DED"/>
    <w:rsid w:val="006A0F64"/>
    <w:rsid w:val="006A2981"/>
    <w:rsid w:val="006A3543"/>
    <w:rsid w:val="006A5AE3"/>
    <w:rsid w:val="006A70CF"/>
    <w:rsid w:val="006B4483"/>
    <w:rsid w:val="006B71B3"/>
    <w:rsid w:val="006D46D8"/>
    <w:rsid w:val="006D4873"/>
    <w:rsid w:val="006D5DF0"/>
    <w:rsid w:val="006E12B1"/>
    <w:rsid w:val="006E2867"/>
    <w:rsid w:val="006E37C9"/>
    <w:rsid w:val="006E52BB"/>
    <w:rsid w:val="006E685E"/>
    <w:rsid w:val="006E69E4"/>
    <w:rsid w:val="006F0A44"/>
    <w:rsid w:val="006F1B4E"/>
    <w:rsid w:val="006F3521"/>
    <w:rsid w:val="006F5B10"/>
    <w:rsid w:val="006F77E4"/>
    <w:rsid w:val="00705A14"/>
    <w:rsid w:val="00705E73"/>
    <w:rsid w:val="007102A8"/>
    <w:rsid w:val="007117BC"/>
    <w:rsid w:val="007159E1"/>
    <w:rsid w:val="00715D7B"/>
    <w:rsid w:val="0071786A"/>
    <w:rsid w:val="007215EB"/>
    <w:rsid w:val="00721806"/>
    <w:rsid w:val="0072251E"/>
    <w:rsid w:val="00726392"/>
    <w:rsid w:val="007268BD"/>
    <w:rsid w:val="00730880"/>
    <w:rsid w:val="00734542"/>
    <w:rsid w:val="00734FEE"/>
    <w:rsid w:val="007440F2"/>
    <w:rsid w:val="00747C7F"/>
    <w:rsid w:val="00752F27"/>
    <w:rsid w:val="00753BBB"/>
    <w:rsid w:val="0075559A"/>
    <w:rsid w:val="00764BEC"/>
    <w:rsid w:val="00764F05"/>
    <w:rsid w:val="00764FD2"/>
    <w:rsid w:val="00775876"/>
    <w:rsid w:val="0078302D"/>
    <w:rsid w:val="007B36D6"/>
    <w:rsid w:val="007C4598"/>
    <w:rsid w:val="007C624B"/>
    <w:rsid w:val="007C6C83"/>
    <w:rsid w:val="007D3123"/>
    <w:rsid w:val="007D39FB"/>
    <w:rsid w:val="007E1F9B"/>
    <w:rsid w:val="007E56AA"/>
    <w:rsid w:val="007F4A3A"/>
    <w:rsid w:val="008007FD"/>
    <w:rsid w:val="008058E0"/>
    <w:rsid w:val="008155F0"/>
    <w:rsid w:val="0081598B"/>
    <w:rsid w:val="008212A5"/>
    <w:rsid w:val="008213F8"/>
    <w:rsid w:val="00822717"/>
    <w:rsid w:val="008338F9"/>
    <w:rsid w:val="00835BFE"/>
    <w:rsid w:val="00842950"/>
    <w:rsid w:val="00850259"/>
    <w:rsid w:val="00850537"/>
    <w:rsid w:val="00851643"/>
    <w:rsid w:val="00851FBE"/>
    <w:rsid w:val="008609C1"/>
    <w:rsid w:val="008628FD"/>
    <w:rsid w:val="008644AE"/>
    <w:rsid w:val="008655E4"/>
    <w:rsid w:val="00865ACF"/>
    <w:rsid w:val="00873494"/>
    <w:rsid w:val="0087453E"/>
    <w:rsid w:val="0087544A"/>
    <w:rsid w:val="00885FD2"/>
    <w:rsid w:val="00891D21"/>
    <w:rsid w:val="008968D6"/>
    <w:rsid w:val="00896984"/>
    <w:rsid w:val="008A01DF"/>
    <w:rsid w:val="008B5512"/>
    <w:rsid w:val="008C47EF"/>
    <w:rsid w:val="008D7B61"/>
    <w:rsid w:val="008E1EF1"/>
    <w:rsid w:val="008F6216"/>
    <w:rsid w:val="0090072F"/>
    <w:rsid w:val="00903ACC"/>
    <w:rsid w:val="00912386"/>
    <w:rsid w:val="009216D2"/>
    <w:rsid w:val="00930C25"/>
    <w:rsid w:val="009361B7"/>
    <w:rsid w:val="00952D16"/>
    <w:rsid w:val="0095551F"/>
    <w:rsid w:val="00957127"/>
    <w:rsid w:val="00957BB8"/>
    <w:rsid w:val="0096072D"/>
    <w:rsid w:val="009609E7"/>
    <w:rsid w:val="00960FE8"/>
    <w:rsid w:val="00964ADA"/>
    <w:rsid w:val="009656F3"/>
    <w:rsid w:val="009668E8"/>
    <w:rsid w:val="00973D80"/>
    <w:rsid w:val="00975BD8"/>
    <w:rsid w:val="00977CB3"/>
    <w:rsid w:val="00981B5A"/>
    <w:rsid w:val="00982960"/>
    <w:rsid w:val="00990BEE"/>
    <w:rsid w:val="00992298"/>
    <w:rsid w:val="00993497"/>
    <w:rsid w:val="00993C25"/>
    <w:rsid w:val="00993C4E"/>
    <w:rsid w:val="009942FD"/>
    <w:rsid w:val="00994B8B"/>
    <w:rsid w:val="009A147E"/>
    <w:rsid w:val="009A1567"/>
    <w:rsid w:val="009A298D"/>
    <w:rsid w:val="009B4151"/>
    <w:rsid w:val="009B78CB"/>
    <w:rsid w:val="009C2640"/>
    <w:rsid w:val="009C6521"/>
    <w:rsid w:val="009D7EDC"/>
    <w:rsid w:val="009E1A5F"/>
    <w:rsid w:val="009F3D7B"/>
    <w:rsid w:val="009F65AB"/>
    <w:rsid w:val="00A0512C"/>
    <w:rsid w:val="00A061BE"/>
    <w:rsid w:val="00A07345"/>
    <w:rsid w:val="00A105E8"/>
    <w:rsid w:val="00A13ACE"/>
    <w:rsid w:val="00A1541A"/>
    <w:rsid w:val="00A25104"/>
    <w:rsid w:val="00A3799A"/>
    <w:rsid w:val="00A42E1E"/>
    <w:rsid w:val="00A4573E"/>
    <w:rsid w:val="00A63B68"/>
    <w:rsid w:val="00A6456A"/>
    <w:rsid w:val="00A64FD3"/>
    <w:rsid w:val="00A64FEF"/>
    <w:rsid w:val="00A657E9"/>
    <w:rsid w:val="00A7215A"/>
    <w:rsid w:val="00A81185"/>
    <w:rsid w:val="00A81B28"/>
    <w:rsid w:val="00A87BD4"/>
    <w:rsid w:val="00A96F97"/>
    <w:rsid w:val="00A96F9F"/>
    <w:rsid w:val="00AA1753"/>
    <w:rsid w:val="00AA2417"/>
    <w:rsid w:val="00AA4B0B"/>
    <w:rsid w:val="00AA7C6D"/>
    <w:rsid w:val="00AB3DB6"/>
    <w:rsid w:val="00AC11BB"/>
    <w:rsid w:val="00AC1399"/>
    <w:rsid w:val="00AC15DC"/>
    <w:rsid w:val="00AC1B53"/>
    <w:rsid w:val="00AD03E2"/>
    <w:rsid w:val="00AD43BB"/>
    <w:rsid w:val="00AD786E"/>
    <w:rsid w:val="00AE373F"/>
    <w:rsid w:val="00AE5695"/>
    <w:rsid w:val="00B03EEC"/>
    <w:rsid w:val="00B0508D"/>
    <w:rsid w:val="00B07DB9"/>
    <w:rsid w:val="00B24BE1"/>
    <w:rsid w:val="00B27909"/>
    <w:rsid w:val="00B342AD"/>
    <w:rsid w:val="00B44C3C"/>
    <w:rsid w:val="00B47D69"/>
    <w:rsid w:val="00B531B4"/>
    <w:rsid w:val="00B552EB"/>
    <w:rsid w:val="00B55F99"/>
    <w:rsid w:val="00B57EA3"/>
    <w:rsid w:val="00B610EE"/>
    <w:rsid w:val="00B71416"/>
    <w:rsid w:val="00B737B3"/>
    <w:rsid w:val="00B90580"/>
    <w:rsid w:val="00B90C7D"/>
    <w:rsid w:val="00B91B0B"/>
    <w:rsid w:val="00B95EBC"/>
    <w:rsid w:val="00BA18AE"/>
    <w:rsid w:val="00BA2BFB"/>
    <w:rsid w:val="00BB1105"/>
    <w:rsid w:val="00BB2D58"/>
    <w:rsid w:val="00BC22FE"/>
    <w:rsid w:val="00BC349D"/>
    <w:rsid w:val="00BC4A4D"/>
    <w:rsid w:val="00BC4DA2"/>
    <w:rsid w:val="00BC567B"/>
    <w:rsid w:val="00BD0AC2"/>
    <w:rsid w:val="00BD3E78"/>
    <w:rsid w:val="00BD51DE"/>
    <w:rsid w:val="00BD528C"/>
    <w:rsid w:val="00BD5F9B"/>
    <w:rsid w:val="00BE1098"/>
    <w:rsid w:val="00BF251A"/>
    <w:rsid w:val="00BF5D71"/>
    <w:rsid w:val="00C074B5"/>
    <w:rsid w:val="00C11DED"/>
    <w:rsid w:val="00C16F1D"/>
    <w:rsid w:val="00C23717"/>
    <w:rsid w:val="00C32375"/>
    <w:rsid w:val="00C335B9"/>
    <w:rsid w:val="00C350A0"/>
    <w:rsid w:val="00C35CE7"/>
    <w:rsid w:val="00C377E2"/>
    <w:rsid w:val="00C46A46"/>
    <w:rsid w:val="00C51339"/>
    <w:rsid w:val="00C523E6"/>
    <w:rsid w:val="00C55AD9"/>
    <w:rsid w:val="00C57E9A"/>
    <w:rsid w:val="00C63B6A"/>
    <w:rsid w:val="00C641B2"/>
    <w:rsid w:val="00C656BC"/>
    <w:rsid w:val="00C67BE5"/>
    <w:rsid w:val="00C70743"/>
    <w:rsid w:val="00C821AA"/>
    <w:rsid w:val="00C965A4"/>
    <w:rsid w:val="00C96A2A"/>
    <w:rsid w:val="00CA3D33"/>
    <w:rsid w:val="00CA71E1"/>
    <w:rsid w:val="00CC193B"/>
    <w:rsid w:val="00CC2FC0"/>
    <w:rsid w:val="00CC7B90"/>
    <w:rsid w:val="00CD22A6"/>
    <w:rsid w:val="00CD3201"/>
    <w:rsid w:val="00CD37BD"/>
    <w:rsid w:val="00CE2A04"/>
    <w:rsid w:val="00CE351B"/>
    <w:rsid w:val="00CE3CDA"/>
    <w:rsid w:val="00CF5C7D"/>
    <w:rsid w:val="00CF6055"/>
    <w:rsid w:val="00D0276F"/>
    <w:rsid w:val="00D03A3F"/>
    <w:rsid w:val="00D06598"/>
    <w:rsid w:val="00D06D53"/>
    <w:rsid w:val="00D15345"/>
    <w:rsid w:val="00D20226"/>
    <w:rsid w:val="00D210D0"/>
    <w:rsid w:val="00D33738"/>
    <w:rsid w:val="00D346C1"/>
    <w:rsid w:val="00D35799"/>
    <w:rsid w:val="00D36B0F"/>
    <w:rsid w:val="00D532D2"/>
    <w:rsid w:val="00D54A95"/>
    <w:rsid w:val="00D60DF5"/>
    <w:rsid w:val="00D61F44"/>
    <w:rsid w:val="00D707B3"/>
    <w:rsid w:val="00D74D93"/>
    <w:rsid w:val="00D75D6A"/>
    <w:rsid w:val="00D83293"/>
    <w:rsid w:val="00D838E3"/>
    <w:rsid w:val="00D85804"/>
    <w:rsid w:val="00DA0DEB"/>
    <w:rsid w:val="00DA43F0"/>
    <w:rsid w:val="00DB03C2"/>
    <w:rsid w:val="00DB65FD"/>
    <w:rsid w:val="00DB7141"/>
    <w:rsid w:val="00DC1064"/>
    <w:rsid w:val="00DC1FC5"/>
    <w:rsid w:val="00DC240A"/>
    <w:rsid w:val="00DD04E7"/>
    <w:rsid w:val="00DD242A"/>
    <w:rsid w:val="00DE428C"/>
    <w:rsid w:val="00DE5F7B"/>
    <w:rsid w:val="00DE6502"/>
    <w:rsid w:val="00DF05F2"/>
    <w:rsid w:val="00DF271C"/>
    <w:rsid w:val="00DF5CA5"/>
    <w:rsid w:val="00DF6099"/>
    <w:rsid w:val="00E03A6A"/>
    <w:rsid w:val="00E0474E"/>
    <w:rsid w:val="00E06029"/>
    <w:rsid w:val="00E11806"/>
    <w:rsid w:val="00E1707A"/>
    <w:rsid w:val="00E20BBD"/>
    <w:rsid w:val="00E24995"/>
    <w:rsid w:val="00E36F6A"/>
    <w:rsid w:val="00E405F2"/>
    <w:rsid w:val="00E4512F"/>
    <w:rsid w:val="00E456D1"/>
    <w:rsid w:val="00E46E62"/>
    <w:rsid w:val="00E52CF7"/>
    <w:rsid w:val="00E54E48"/>
    <w:rsid w:val="00E57888"/>
    <w:rsid w:val="00E57999"/>
    <w:rsid w:val="00E6041D"/>
    <w:rsid w:val="00E7588C"/>
    <w:rsid w:val="00E878C4"/>
    <w:rsid w:val="00E951C9"/>
    <w:rsid w:val="00EB66CD"/>
    <w:rsid w:val="00EB78A3"/>
    <w:rsid w:val="00EC2504"/>
    <w:rsid w:val="00EC54F9"/>
    <w:rsid w:val="00EE0850"/>
    <w:rsid w:val="00EE1634"/>
    <w:rsid w:val="00EE3B85"/>
    <w:rsid w:val="00EE4181"/>
    <w:rsid w:val="00EE4436"/>
    <w:rsid w:val="00EE49B2"/>
    <w:rsid w:val="00EE5B63"/>
    <w:rsid w:val="00EE7E1A"/>
    <w:rsid w:val="00EF290F"/>
    <w:rsid w:val="00F006BC"/>
    <w:rsid w:val="00F0297C"/>
    <w:rsid w:val="00F04CC7"/>
    <w:rsid w:val="00F071CE"/>
    <w:rsid w:val="00F1193E"/>
    <w:rsid w:val="00F206CE"/>
    <w:rsid w:val="00F25A10"/>
    <w:rsid w:val="00F27265"/>
    <w:rsid w:val="00F35FFC"/>
    <w:rsid w:val="00F419FC"/>
    <w:rsid w:val="00F42559"/>
    <w:rsid w:val="00F433CA"/>
    <w:rsid w:val="00F465FD"/>
    <w:rsid w:val="00F50F06"/>
    <w:rsid w:val="00F52F2D"/>
    <w:rsid w:val="00F542BE"/>
    <w:rsid w:val="00F5500C"/>
    <w:rsid w:val="00F56AD8"/>
    <w:rsid w:val="00F63363"/>
    <w:rsid w:val="00F642B0"/>
    <w:rsid w:val="00F666C1"/>
    <w:rsid w:val="00F72CFD"/>
    <w:rsid w:val="00F75A93"/>
    <w:rsid w:val="00F76877"/>
    <w:rsid w:val="00F81BF2"/>
    <w:rsid w:val="00F84DF7"/>
    <w:rsid w:val="00F94149"/>
    <w:rsid w:val="00FA05E2"/>
    <w:rsid w:val="00FA0669"/>
    <w:rsid w:val="00FA595C"/>
    <w:rsid w:val="00FB035D"/>
    <w:rsid w:val="00FB4A10"/>
    <w:rsid w:val="00FB6B2B"/>
    <w:rsid w:val="00FC3189"/>
    <w:rsid w:val="00FC5C57"/>
    <w:rsid w:val="00FD2B29"/>
    <w:rsid w:val="00FE4277"/>
    <w:rsid w:val="00FE5FEF"/>
    <w:rsid w:val="00FE603B"/>
    <w:rsid w:val="00FF3671"/>
    <w:rsid w:val="00FF42F7"/>
    <w:rsid w:val="00FF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B3969-3E74-4E3D-8DE3-56A4B677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1F2"/>
  </w:style>
  <w:style w:type="paragraph" w:styleId="Footer">
    <w:name w:val="footer"/>
    <w:basedOn w:val="Normal"/>
    <w:link w:val="FooterChar"/>
    <w:uiPriority w:val="99"/>
    <w:unhideWhenUsed/>
    <w:rsid w:val="000B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1F2"/>
  </w:style>
  <w:style w:type="paragraph" w:styleId="BodyText3">
    <w:name w:val="Body Text 3"/>
    <w:basedOn w:val="Normal"/>
    <w:link w:val="BodyText3Char"/>
    <w:rsid w:val="00670D0D"/>
    <w:pPr>
      <w:spacing w:after="0" w:line="360" w:lineRule="exact"/>
    </w:pPr>
    <w:rPr>
      <w:rFonts w:ascii=".VnTimeH" w:eastAsia="Times New Roman" w:hAnsi=".VnTimeH" w:cs="Times New Roman"/>
      <w:bCs/>
      <w:sz w:val="36"/>
      <w:szCs w:val="36"/>
      <w:lang w:val="x-none" w:eastAsia="x-none"/>
    </w:rPr>
  </w:style>
  <w:style w:type="character" w:customStyle="1" w:styleId="BodyText3Char">
    <w:name w:val="Body Text 3 Char"/>
    <w:basedOn w:val="DefaultParagraphFont"/>
    <w:link w:val="BodyText3"/>
    <w:rsid w:val="00670D0D"/>
    <w:rPr>
      <w:rFonts w:ascii=".VnTimeH" w:eastAsia="Times New Roman" w:hAnsi=".VnTimeH" w:cs="Times New Roman"/>
      <w:bCs/>
      <w:sz w:val="36"/>
      <w:szCs w:val="36"/>
      <w:lang w:val="x-none" w:eastAsia="x-none"/>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t,4"/>
    <w:qFormat/>
    <w:rsid w:val="00670D0D"/>
    <w:rPr>
      <w:rFonts w:cs="Times New Roman"/>
      <w:vertAlign w:val="superscript"/>
    </w:rPr>
  </w:style>
  <w:style w:type="paragraph" w:styleId="FootnoteText">
    <w:name w:val="footnote text"/>
    <w:aliases w:val="Char,Footnote Text Char Char Char Char Char,Footnote Text Char Char Char Char Char Char Ch,Footnote Text Char1 Char1,Footnote Text Char Char Char1,Footnote Text Char1 Char Char,Footnote Text Char Char Char Char Char Char Ch Char Char Cha,f"/>
    <w:basedOn w:val="Normal"/>
    <w:link w:val="FootnoteTextChar"/>
    <w:qFormat/>
    <w:rsid w:val="00670D0D"/>
    <w:pPr>
      <w:spacing w:after="0" w:line="240" w:lineRule="auto"/>
    </w:pPr>
    <w:rPr>
      <w:rFonts w:eastAsia="Times New Roman" w:cs="Times New Roman"/>
      <w:sz w:val="20"/>
      <w:szCs w:val="20"/>
      <w:lang w:val="x-none" w:eastAsia="x-none"/>
    </w:rPr>
  </w:style>
  <w:style w:type="character" w:customStyle="1" w:styleId="FootnoteTextChar">
    <w:name w:val="Footnote Text Char"/>
    <w:aliases w:val="Char Char,Footnote Text Char Char Char Char Char Char,Footnote Text Char Char Char Char Char Char Ch Char,Footnote Text Char1 Char1 Char,Footnote Text Char Char Char1 Char,Footnote Text Char1 Char Char Char,f Char"/>
    <w:basedOn w:val="DefaultParagraphFont"/>
    <w:link w:val="FootnoteText"/>
    <w:rsid w:val="00670D0D"/>
    <w:rPr>
      <w:rFonts w:eastAsia="Times New Roman" w:cs="Times New Roman"/>
      <w:sz w:val="20"/>
      <w:szCs w:val="20"/>
      <w:lang w:val="x-none" w:eastAsia="x-none"/>
    </w:rPr>
  </w:style>
  <w:style w:type="paragraph" w:customStyle="1" w:styleId="CharChar5">
    <w:name w:val="Char Char5"/>
    <w:basedOn w:val="DocumentMap"/>
    <w:autoRedefine/>
    <w:rsid w:val="00F666C1"/>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666C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66C1"/>
    <w:rPr>
      <w:rFonts w:ascii="Tahoma" w:hAnsi="Tahoma" w:cs="Tahoma"/>
      <w:sz w:val="16"/>
      <w:szCs w:val="16"/>
    </w:rPr>
  </w:style>
  <w:style w:type="paragraph" w:styleId="NormalWeb">
    <w:name w:val="Normal (Web)"/>
    <w:basedOn w:val="Normal"/>
    <w:link w:val="NormalWebChar"/>
    <w:rsid w:val="00B342A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B342AD"/>
    <w:rPr>
      <w:rFonts w:eastAsia="Times New Roman" w:cs="Times New Roman"/>
      <w:sz w:val="24"/>
      <w:szCs w:val="24"/>
    </w:rPr>
  </w:style>
  <w:style w:type="character" w:styleId="Strong">
    <w:name w:val="Strong"/>
    <w:qFormat/>
    <w:rsid w:val="00457139"/>
    <w:rPr>
      <w:b/>
      <w:bCs/>
    </w:rPr>
  </w:style>
  <w:style w:type="character" w:styleId="Emphasis">
    <w:name w:val="Emphasis"/>
    <w:uiPriority w:val="20"/>
    <w:qFormat/>
    <w:rsid w:val="00373A95"/>
    <w:rPr>
      <w:i/>
      <w:iCs/>
    </w:rPr>
  </w:style>
  <w:style w:type="paragraph" w:styleId="ListParagraph">
    <w:name w:val="List Paragraph"/>
    <w:basedOn w:val="Normal"/>
    <w:uiPriority w:val="34"/>
    <w:qFormat/>
    <w:rsid w:val="00F27265"/>
    <w:pPr>
      <w:ind w:left="720"/>
      <w:contextualSpacing/>
    </w:pPr>
  </w:style>
  <w:style w:type="character" w:styleId="CommentReference">
    <w:name w:val="annotation reference"/>
    <w:rsid w:val="00352A37"/>
    <w:rPr>
      <w:sz w:val="16"/>
      <w:szCs w:val="16"/>
    </w:rPr>
  </w:style>
  <w:style w:type="paragraph" w:styleId="CommentText">
    <w:name w:val="annotation text"/>
    <w:basedOn w:val="Normal"/>
    <w:link w:val="CommentTextChar"/>
    <w:uiPriority w:val="99"/>
    <w:semiHidden/>
    <w:unhideWhenUsed/>
    <w:rsid w:val="005E25E6"/>
    <w:pPr>
      <w:spacing w:line="240" w:lineRule="auto"/>
    </w:pPr>
    <w:rPr>
      <w:sz w:val="20"/>
      <w:szCs w:val="20"/>
    </w:rPr>
  </w:style>
  <w:style w:type="character" w:customStyle="1" w:styleId="CommentTextChar">
    <w:name w:val="Comment Text Char"/>
    <w:basedOn w:val="DefaultParagraphFont"/>
    <w:link w:val="CommentText"/>
    <w:uiPriority w:val="99"/>
    <w:semiHidden/>
    <w:rsid w:val="005E25E6"/>
    <w:rPr>
      <w:sz w:val="20"/>
      <w:szCs w:val="20"/>
    </w:rPr>
  </w:style>
  <w:style w:type="paragraph" w:styleId="CommentSubject">
    <w:name w:val="annotation subject"/>
    <w:basedOn w:val="CommentText"/>
    <w:next w:val="CommentText"/>
    <w:link w:val="CommentSubjectChar"/>
    <w:uiPriority w:val="99"/>
    <w:semiHidden/>
    <w:unhideWhenUsed/>
    <w:rsid w:val="005E25E6"/>
    <w:rPr>
      <w:b/>
      <w:bCs/>
    </w:rPr>
  </w:style>
  <w:style w:type="character" w:customStyle="1" w:styleId="CommentSubjectChar">
    <w:name w:val="Comment Subject Char"/>
    <w:basedOn w:val="CommentTextChar"/>
    <w:link w:val="CommentSubject"/>
    <w:uiPriority w:val="99"/>
    <w:semiHidden/>
    <w:rsid w:val="005E25E6"/>
    <w:rPr>
      <w:b/>
      <w:bCs/>
      <w:sz w:val="20"/>
      <w:szCs w:val="20"/>
    </w:rPr>
  </w:style>
  <w:style w:type="paragraph" w:styleId="BalloonText">
    <w:name w:val="Balloon Text"/>
    <w:basedOn w:val="Normal"/>
    <w:link w:val="BalloonTextChar"/>
    <w:uiPriority w:val="99"/>
    <w:semiHidden/>
    <w:unhideWhenUsed/>
    <w:rsid w:val="005E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19545">
      <w:bodyDiv w:val="1"/>
      <w:marLeft w:val="0"/>
      <w:marRight w:val="0"/>
      <w:marTop w:val="0"/>
      <w:marBottom w:val="0"/>
      <w:divBdr>
        <w:top w:val="none" w:sz="0" w:space="0" w:color="auto"/>
        <w:left w:val="none" w:sz="0" w:space="0" w:color="auto"/>
        <w:bottom w:val="none" w:sz="0" w:space="0" w:color="auto"/>
        <w:right w:val="none" w:sz="0" w:space="0" w:color="auto"/>
      </w:divBdr>
      <w:divsChild>
        <w:div w:id="1203133939">
          <w:marLeft w:val="0"/>
          <w:marRight w:val="0"/>
          <w:marTop w:val="0"/>
          <w:marBottom w:val="0"/>
          <w:divBdr>
            <w:top w:val="none" w:sz="0" w:space="0" w:color="auto"/>
            <w:left w:val="none" w:sz="0" w:space="0" w:color="auto"/>
            <w:bottom w:val="none" w:sz="0" w:space="0" w:color="auto"/>
            <w:right w:val="none" w:sz="0" w:space="0" w:color="auto"/>
          </w:divBdr>
        </w:div>
        <w:div w:id="1233585674">
          <w:marLeft w:val="0"/>
          <w:marRight w:val="0"/>
          <w:marTop w:val="0"/>
          <w:marBottom w:val="0"/>
          <w:divBdr>
            <w:top w:val="none" w:sz="0" w:space="0" w:color="auto"/>
            <w:left w:val="none" w:sz="0" w:space="0" w:color="auto"/>
            <w:bottom w:val="none" w:sz="0" w:space="0" w:color="auto"/>
            <w:right w:val="none" w:sz="0" w:space="0" w:color="auto"/>
          </w:divBdr>
        </w:div>
      </w:divsChild>
    </w:div>
    <w:div w:id="1796293380">
      <w:bodyDiv w:val="1"/>
      <w:marLeft w:val="0"/>
      <w:marRight w:val="0"/>
      <w:marTop w:val="0"/>
      <w:marBottom w:val="0"/>
      <w:divBdr>
        <w:top w:val="none" w:sz="0" w:space="0" w:color="auto"/>
        <w:left w:val="none" w:sz="0" w:space="0" w:color="auto"/>
        <w:bottom w:val="none" w:sz="0" w:space="0" w:color="auto"/>
        <w:right w:val="none" w:sz="0" w:space="0" w:color="auto"/>
      </w:divBdr>
      <w:divsChild>
        <w:div w:id="1013723456">
          <w:marLeft w:val="0"/>
          <w:marRight w:val="0"/>
          <w:marTop w:val="0"/>
          <w:marBottom w:val="0"/>
          <w:divBdr>
            <w:top w:val="none" w:sz="0" w:space="0" w:color="auto"/>
            <w:left w:val="none" w:sz="0" w:space="0" w:color="auto"/>
            <w:bottom w:val="none" w:sz="0" w:space="0" w:color="auto"/>
            <w:right w:val="none" w:sz="0" w:space="0" w:color="auto"/>
          </w:divBdr>
        </w:div>
        <w:div w:id="180643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5097F-0A08-46CD-9661-6FC62508D2D7}"/>
</file>

<file path=customXml/itemProps2.xml><?xml version="1.0" encoding="utf-8"?>
<ds:datastoreItem xmlns:ds="http://schemas.openxmlformats.org/officeDocument/2006/customXml" ds:itemID="{C5938EC5-3536-465E-992A-6254880F0F31}"/>
</file>

<file path=customXml/itemProps3.xml><?xml version="1.0" encoding="utf-8"?>
<ds:datastoreItem xmlns:ds="http://schemas.openxmlformats.org/officeDocument/2006/customXml" ds:itemID="{5854A5D8-0C8A-4AC1-9FF3-2786ED3AAF27}"/>
</file>

<file path=customXml/itemProps4.xml><?xml version="1.0" encoding="utf-8"?>
<ds:datastoreItem xmlns:ds="http://schemas.openxmlformats.org/officeDocument/2006/customXml" ds:itemID="{2FC76FDC-9CA9-4A81-A549-2E622D4134B4}"/>
</file>

<file path=docProps/app.xml><?xml version="1.0" encoding="utf-8"?>
<Properties xmlns="http://schemas.openxmlformats.org/officeDocument/2006/extended-properties" xmlns:vt="http://schemas.openxmlformats.org/officeDocument/2006/docPropsVTypes">
  <Template>Normal.dotm</Template>
  <TotalTime>5</TotalTime>
  <Pages>6</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3</cp:revision>
  <cp:lastPrinted>2019-01-03T07:06:00Z</cp:lastPrinted>
  <dcterms:created xsi:type="dcterms:W3CDTF">2019-01-05T06:28:00Z</dcterms:created>
  <dcterms:modified xsi:type="dcterms:W3CDTF">2019-01-05T06:32:00Z</dcterms:modified>
</cp:coreProperties>
</file>